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EF6A5" w14:textId="77777777" w:rsidR="009A6F92" w:rsidRPr="007F1085" w:rsidRDefault="009A6F92" w:rsidP="009A6F92">
      <w:pPr>
        <w:pStyle w:val="2"/>
        <w:spacing w:before="0"/>
        <w:ind w:right="-284"/>
        <w:jc w:val="center"/>
        <w:rPr>
          <w:rFonts w:ascii="Times New Roman" w:hAnsi="Times New Roman" w:cs="Times New Roman"/>
          <w:b w:val="0"/>
          <w:i w:val="0"/>
        </w:rPr>
      </w:pPr>
      <w:r w:rsidRPr="007F1085">
        <w:rPr>
          <w:rFonts w:ascii="Times New Roman" w:hAnsi="Times New Roman" w:cs="Times New Roman"/>
          <w:b w:val="0"/>
          <w:i w:val="0"/>
        </w:rPr>
        <w:t>ИНФОРМАЦИЯ</w:t>
      </w:r>
    </w:p>
    <w:p w14:paraId="0588F77B" w14:textId="77777777" w:rsidR="009A6F92" w:rsidRPr="003F7703" w:rsidRDefault="009A6F92" w:rsidP="009A6F92">
      <w:pPr>
        <w:jc w:val="center"/>
        <w:rPr>
          <w:iCs/>
          <w:sz w:val="28"/>
          <w:szCs w:val="28"/>
        </w:rPr>
      </w:pPr>
      <w:r w:rsidRPr="003F7703">
        <w:rPr>
          <w:iCs/>
          <w:sz w:val="28"/>
          <w:szCs w:val="28"/>
        </w:rPr>
        <w:t>о результатах контрольного мероприятия</w:t>
      </w:r>
    </w:p>
    <w:p w14:paraId="728ACD7F" w14:textId="3879D895" w:rsidR="009A6F92" w:rsidRPr="003F7703" w:rsidRDefault="009A6F92" w:rsidP="009A6F92">
      <w:pPr>
        <w:jc w:val="center"/>
        <w:rPr>
          <w:iCs/>
          <w:sz w:val="28"/>
          <w:szCs w:val="28"/>
        </w:rPr>
      </w:pPr>
      <w:r w:rsidRPr="003F7703">
        <w:rPr>
          <w:iCs/>
          <w:sz w:val="28"/>
          <w:szCs w:val="28"/>
        </w:rPr>
        <w:t xml:space="preserve"> «</w:t>
      </w:r>
      <w:r w:rsidRPr="003F7703">
        <w:rPr>
          <w:sz w:val="28"/>
          <w:szCs w:val="28"/>
        </w:rPr>
        <w:t>Внешняя проверка годовой бюджетной отчетности главных администраторов бюджетных средств областного бюджета за 202</w:t>
      </w:r>
      <w:r w:rsidR="00405F21">
        <w:rPr>
          <w:sz w:val="28"/>
          <w:szCs w:val="28"/>
        </w:rPr>
        <w:t>4</w:t>
      </w:r>
      <w:r w:rsidRPr="003F7703">
        <w:rPr>
          <w:sz w:val="28"/>
          <w:szCs w:val="28"/>
        </w:rPr>
        <w:t xml:space="preserve"> год</w:t>
      </w:r>
      <w:r w:rsidRPr="003F7703">
        <w:rPr>
          <w:iCs/>
          <w:sz w:val="28"/>
          <w:szCs w:val="28"/>
        </w:rPr>
        <w:t>»</w:t>
      </w:r>
    </w:p>
    <w:p w14:paraId="51FA7A98" w14:textId="77777777" w:rsidR="009A6F92" w:rsidRPr="007F23CE" w:rsidRDefault="009A6F92" w:rsidP="009A6F92">
      <w:pPr>
        <w:ind w:firstLine="709"/>
        <w:jc w:val="both"/>
        <w:rPr>
          <w:rFonts w:eastAsia="Times New Roman"/>
          <w:sz w:val="28"/>
          <w:szCs w:val="28"/>
        </w:rPr>
      </w:pPr>
    </w:p>
    <w:p w14:paraId="113E03FF" w14:textId="22B03971" w:rsidR="009A6F92" w:rsidRPr="007F23CE" w:rsidRDefault="009A6F92" w:rsidP="009A6F92">
      <w:pPr>
        <w:numPr>
          <w:ilvl w:val="0"/>
          <w:numId w:val="2"/>
        </w:numPr>
        <w:ind w:left="0" w:firstLine="709"/>
        <w:contextualSpacing/>
        <w:jc w:val="both"/>
        <w:rPr>
          <w:rFonts w:eastAsia="Times New Roman"/>
          <w:sz w:val="28"/>
          <w:szCs w:val="28"/>
        </w:rPr>
      </w:pPr>
      <w:r w:rsidRPr="007F23CE">
        <w:rPr>
          <w:rFonts w:eastAsia="Times New Roman"/>
          <w:sz w:val="28"/>
          <w:szCs w:val="28"/>
          <w:u w:val="single"/>
        </w:rPr>
        <w:t>Основание для проведения контрольного мероприятия:</w:t>
      </w:r>
      <w:r w:rsidRPr="007F23CE">
        <w:rPr>
          <w:rFonts w:eastAsia="Times New Roman"/>
          <w:sz w:val="28"/>
          <w:szCs w:val="28"/>
        </w:rPr>
        <w:t xml:space="preserve"> статьи 157, </w:t>
      </w:r>
      <w:r>
        <w:rPr>
          <w:rFonts w:eastAsia="Times New Roman"/>
          <w:sz w:val="28"/>
          <w:szCs w:val="28"/>
        </w:rPr>
        <w:t xml:space="preserve">264.4, </w:t>
      </w:r>
      <w:r w:rsidRPr="007F23CE">
        <w:rPr>
          <w:rFonts w:eastAsia="Times New Roman"/>
          <w:sz w:val="28"/>
          <w:szCs w:val="28"/>
        </w:rPr>
        <w:t>265-268.1 Бюджетного кодекса Российской Федерации, Федеральный закон от 07.02.2011 № 6-ФЗ «Об общих принципах организации и деятельности контрольно-счетных органов субъектов Российской Федерации</w:t>
      </w:r>
      <w:r w:rsidR="003D3AED">
        <w:rPr>
          <w:rFonts w:eastAsia="Times New Roman"/>
          <w:sz w:val="28"/>
          <w:szCs w:val="28"/>
        </w:rPr>
        <w:t>, федеральных территорий</w:t>
      </w:r>
      <w:r w:rsidRPr="007F23CE">
        <w:rPr>
          <w:rFonts w:eastAsia="Times New Roman"/>
          <w:sz w:val="28"/>
          <w:szCs w:val="28"/>
        </w:rPr>
        <w:t xml:space="preserve"> и муниципальных образований», областной закон от 30.05.2011 №</w:t>
      </w:r>
      <w:r w:rsidR="00405F21">
        <w:rPr>
          <w:rFonts w:eastAsia="Times New Roman"/>
          <w:sz w:val="28"/>
          <w:szCs w:val="28"/>
        </w:rPr>
        <w:t> </w:t>
      </w:r>
      <w:bookmarkStart w:id="0" w:name="_GoBack"/>
      <w:bookmarkEnd w:id="0"/>
      <w:r w:rsidRPr="007F23CE">
        <w:rPr>
          <w:rFonts w:eastAsia="Times New Roman"/>
          <w:sz w:val="28"/>
          <w:szCs w:val="28"/>
        </w:rPr>
        <w:t xml:space="preserve">288-22-ОЗ «О контрольно-счетной палате Архангельской области», пункт 2.1.1 </w:t>
      </w:r>
      <w:r>
        <w:rPr>
          <w:rFonts w:eastAsia="Times New Roman"/>
          <w:sz w:val="28"/>
          <w:szCs w:val="28"/>
        </w:rPr>
        <w:t>П</w:t>
      </w:r>
      <w:r w:rsidRPr="007F23CE">
        <w:rPr>
          <w:rFonts w:eastAsia="Times New Roman"/>
          <w:sz w:val="28"/>
          <w:szCs w:val="28"/>
        </w:rPr>
        <w:t xml:space="preserve">лана </w:t>
      </w:r>
      <w:r>
        <w:rPr>
          <w:rFonts w:eastAsia="Times New Roman"/>
          <w:sz w:val="28"/>
          <w:szCs w:val="28"/>
        </w:rPr>
        <w:t>работы</w:t>
      </w:r>
      <w:r w:rsidRPr="007F23CE">
        <w:rPr>
          <w:rFonts w:eastAsia="Times New Roman"/>
          <w:sz w:val="28"/>
          <w:szCs w:val="28"/>
        </w:rPr>
        <w:t xml:space="preserve"> контрольно-счетной палаты на 202</w:t>
      </w:r>
      <w:r w:rsidR="003D3AED">
        <w:rPr>
          <w:rFonts w:eastAsia="Times New Roman"/>
          <w:sz w:val="28"/>
          <w:szCs w:val="28"/>
        </w:rPr>
        <w:t>5</w:t>
      </w:r>
      <w:r w:rsidRPr="007F23CE">
        <w:rPr>
          <w:rFonts w:eastAsia="Times New Roman"/>
          <w:sz w:val="28"/>
          <w:szCs w:val="28"/>
        </w:rPr>
        <w:t xml:space="preserve"> год, распоряжение контрольно-счетной палаты от </w:t>
      </w:r>
      <w:r>
        <w:rPr>
          <w:rFonts w:eastAsia="Times New Roman"/>
          <w:sz w:val="28"/>
          <w:szCs w:val="28"/>
        </w:rPr>
        <w:t>0</w:t>
      </w:r>
      <w:r w:rsidR="00AC4CA6">
        <w:rPr>
          <w:rFonts w:eastAsia="Times New Roman"/>
          <w:sz w:val="28"/>
          <w:szCs w:val="28"/>
        </w:rPr>
        <w:t>5</w:t>
      </w:r>
      <w:r w:rsidRPr="007F23CE">
        <w:rPr>
          <w:rFonts w:eastAsia="Times New Roman"/>
          <w:sz w:val="28"/>
          <w:szCs w:val="28"/>
        </w:rPr>
        <w:t>.0</w:t>
      </w:r>
      <w:r>
        <w:rPr>
          <w:rFonts w:eastAsia="Times New Roman"/>
          <w:sz w:val="28"/>
          <w:szCs w:val="28"/>
        </w:rPr>
        <w:t>3</w:t>
      </w:r>
      <w:r w:rsidRPr="007F23CE">
        <w:rPr>
          <w:rFonts w:eastAsia="Times New Roman"/>
          <w:sz w:val="28"/>
          <w:szCs w:val="28"/>
        </w:rPr>
        <w:t>.202</w:t>
      </w:r>
      <w:r>
        <w:rPr>
          <w:rFonts w:eastAsia="Times New Roman"/>
          <w:sz w:val="28"/>
          <w:szCs w:val="28"/>
        </w:rPr>
        <w:t>4</w:t>
      </w:r>
      <w:r w:rsidRPr="007F23CE">
        <w:rPr>
          <w:rFonts w:eastAsia="Times New Roman"/>
          <w:sz w:val="28"/>
          <w:szCs w:val="28"/>
        </w:rPr>
        <w:t xml:space="preserve"> № </w:t>
      </w:r>
      <w:r w:rsidR="00AC4CA6">
        <w:rPr>
          <w:rFonts w:eastAsia="Times New Roman"/>
          <w:sz w:val="28"/>
          <w:szCs w:val="28"/>
        </w:rPr>
        <w:t>7</w:t>
      </w:r>
      <w:r w:rsidRPr="007F23CE">
        <w:rPr>
          <w:rFonts w:eastAsia="Times New Roman"/>
          <w:sz w:val="28"/>
          <w:szCs w:val="28"/>
        </w:rPr>
        <w:t>-р.</w:t>
      </w:r>
    </w:p>
    <w:p w14:paraId="132BFAE5" w14:textId="77777777" w:rsidR="009A6F92" w:rsidRPr="004E2B8F" w:rsidRDefault="009A6F92" w:rsidP="009A6F92">
      <w:pPr>
        <w:numPr>
          <w:ilvl w:val="0"/>
          <w:numId w:val="2"/>
        </w:numPr>
        <w:tabs>
          <w:tab w:val="left" w:pos="709"/>
        </w:tabs>
        <w:ind w:left="0" w:firstLine="709"/>
        <w:contextualSpacing/>
        <w:jc w:val="both"/>
        <w:rPr>
          <w:rFonts w:eastAsia="Times New Roman"/>
          <w:sz w:val="28"/>
          <w:szCs w:val="28"/>
          <w:u w:val="single"/>
        </w:rPr>
      </w:pPr>
      <w:r w:rsidRPr="004E2B8F">
        <w:rPr>
          <w:rFonts w:eastAsia="Times New Roman"/>
          <w:sz w:val="28"/>
          <w:szCs w:val="28"/>
          <w:u w:val="single"/>
        </w:rPr>
        <w:t>Объекты контрольного мероприятия:</w:t>
      </w:r>
    </w:p>
    <w:p w14:paraId="1944F1F2" w14:textId="77777777" w:rsidR="009A6F92" w:rsidRPr="004E2B8F" w:rsidRDefault="009A6F92" w:rsidP="009A6F92">
      <w:pPr>
        <w:ind w:firstLine="709"/>
        <w:contextualSpacing/>
        <w:jc w:val="both"/>
        <w:rPr>
          <w:rFonts w:eastAsia="Times New Roman"/>
          <w:sz w:val="28"/>
          <w:szCs w:val="28"/>
        </w:rPr>
      </w:pPr>
      <w:r w:rsidRPr="004E2B8F">
        <w:rPr>
          <w:rFonts w:eastAsia="Times New Roman"/>
          <w:sz w:val="28"/>
          <w:szCs w:val="28"/>
        </w:rPr>
        <w:t>Министерство строительства и архитектуры Архангельской области</w:t>
      </w:r>
    </w:p>
    <w:p w14:paraId="050280B9" w14:textId="77777777" w:rsidR="009A6F92" w:rsidRPr="004E2B8F" w:rsidRDefault="009A6F92" w:rsidP="009A6F92">
      <w:pPr>
        <w:ind w:firstLine="709"/>
        <w:contextualSpacing/>
        <w:jc w:val="both"/>
        <w:rPr>
          <w:rFonts w:eastAsia="Times New Roman"/>
          <w:sz w:val="28"/>
          <w:szCs w:val="28"/>
        </w:rPr>
      </w:pPr>
      <w:r w:rsidRPr="004E2B8F">
        <w:rPr>
          <w:rFonts w:eastAsia="Times New Roman"/>
          <w:sz w:val="28"/>
          <w:szCs w:val="28"/>
        </w:rPr>
        <w:t>Министерство природных ресурсов и лесопромышленного комплекса Архангельской области</w:t>
      </w:r>
    </w:p>
    <w:p w14:paraId="4C10E856" w14:textId="77777777" w:rsidR="009A6F92" w:rsidRPr="004E2B8F" w:rsidRDefault="009A6F92" w:rsidP="009A6F92">
      <w:pPr>
        <w:ind w:firstLine="709"/>
        <w:contextualSpacing/>
        <w:jc w:val="both"/>
        <w:rPr>
          <w:rFonts w:eastAsia="Times New Roman"/>
          <w:sz w:val="28"/>
          <w:szCs w:val="28"/>
        </w:rPr>
      </w:pPr>
      <w:r w:rsidRPr="004E2B8F">
        <w:rPr>
          <w:rFonts w:eastAsia="Times New Roman"/>
          <w:sz w:val="28"/>
          <w:szCs w:val="28"/>
        </w:rPr>
        <w:t>Министерство здравоохранения Архангельской области</w:t>
      </w:r>
    </w:p>
    <w:p w14:paraId="3FAE0EBF" w14:textId="77777777" w:rsidR="009A6F92" w:rsidRPr="004E2B8F" w:rsidRDefault="009A6F92" w:rsidP="009A6F92">
      <w:pPr>
        <w:ind w:firstLine="709"/>
        <w:contextualSpacing/>
        <w:jc w:val="both"/>
        <w:rPr>
          <w:rFonts w:eastAsia="Times New Roman"/>
          <w:sz w:val="28"/>
          <w:szCs w:val="28"/>
        </w:rPr>
      </w:pPr>
      <w:r w:rsidRPr="004E2B8F">
        <w:rPr>
          <w:rFonts w:eastAsia="Times New Roman"/>
          <w:sz w:val="28"/>
          <w:szCs w:val="28"/>
        </w:rPr>
        <w:t>Инспекция по охране объектов культурного наследия Архангельской области</w:t>
      </w:r>
    </w:p>
    <w:p w14:paraId="1378979F" w14:textId="77777777" w:rsidR="009A6F92" w:rsidRPr="004E2B8F" w:rsidRDefault="009A6F92" w:rsidP="009A6F92">
      <w:pPr>
        <w:ind w:firstLine="709"/>
        <w:contextualSpacing/>
        <w:jc w:val="both"/>
        <w:rPr>
          <w:rFonts w:eastAsia="Times New Roman"/>
          <w:sz w:val="28"/>
          <w:szCs w:val="28"/>
        </w:rPr>
      </w:pPr>
      <w:r w:rsidRPr="004E2B8F">
        <w:rPr>
          <w:rFonts w:eastAsia="Times New Roman"/>
          <w:sz w:val="28"/>
          <w:szCs w:val="28"/>
        </w:rPr>
        <w:t>Министерство культуры Архангельской области</w:t>
      </w:r>
    </w:p>
    <w:p w14:paraId="145D6743" w14:textId="77777777" w:rsidR="009A6F92" w:rsidRPr="004E2B8F" w:rsidRDefault="009A6F92" w:rsidP="009A6F92">
      <w:pPr>
        <w:ind w:firstLine="709"/>
        <w:contextualSpacing/>
        <w:jc w:val="both"/>
        <w:rPr>
          <w:rFonts w:eastAsia="Times New Roman"/>
          <w:sz w:val="28"/>
          <w:szCs w:val="28"/>
        </w:rPr>
      </w:pPr>
      <w:r w:rsidRPr="004E2B8F">
        <w:rPr>
          <w:rFonts w:eastAsia="Times New Roman"/>
          <w:sz w:val="28"/>
          <w:szCs w:val="28"/>
        </w:rPr>
        <w:t>Министерство связи и информационных технологий Архангельской области</w:t>
      </w:r>
    </w:p>
    <w:p w14:paraId="5E4F272A" w14:textId="77777777" w:rsidR="009A6F92" w:rsidRPr="004E2B8F" w:rsidRDefault="009A6F92" w:rsidP="009A6F92">
      <w:pPr>
        <w:ind w:firstLine="709"/>
        <w:contextualSpacing/>
        <w:jc w:val="both"/>
        <w:rPr>
          <w:rFonts w:eastAsia="Times New Roman"/>
          <w:sz w:val="28"/>
          <w:szCs w:val="28"/>
        </w:rPr>
      </w:pPr>
      <w:r w:rsidRPr="004E2B8F">
        <w:rPr>
          <w:rFonts w:eastAsia="Times New Roman"/>
          <w:sz w:val="28"/>
          <w:szCs w:val="28"/>
        </w:rPr>
        <w:t>Министерство образования Архангельской области</w:t>
      </w:r>
    </w:p>
    <w:p w14:paraId="1D9E6E72" w14:textId="77777777" w:rsidR="009A6F92" w:rsidRPr="004E2B8F" w:rsidRDefault="009A6F92" w:rsidP="009A6F92">
      <w:pPr>
        <w:ind w:firstLine="709"/>
        <w:contextualSpacing/>
        <w:jc w:val="both"/>
        <w:rPr>
          <w:rFonts w:eastAsia="Times New Roman"/>
          <w:sz w:val="28"/>
          <w:szCs w:val="28"/>
        </w:rPr>
      </w:pPr>
      <w:r w:rsidRPr="004E2B8F">
        <w:rPr>
          <w:rFonts w:eastAsia="Times New Roman"/>
          <w:sz w:val="28"/>
          <w:szCs w:val="28"/>
        </w:rPr>
        <w:t>Министерство агропромышленного комплекса и торговли Архангельской области</w:t>
      </w:r>
    </w:p>
    <w:p w14:paraId="61FFCC60" w14:textId="77777777" w:rsidR="009A6F92" w:rsidRPr="004E2B8F" w:rsidRDefault="009A6F92" w:rsidP="009A6F92">
      <w:pPr>
        <w:ind w:firstLine="709"/>
        <w:contextualSpacing/>
        <w:jc w:val="both"/>
        <w:rPr>
          <w:rFonts w:eastAsia="Times New Roman"/>
          <w:sz w:val="28"/>
          <w:szCs w:val="28"/>
        </w:rPr>
      </w:pPr>
      <w:r w:rsidRPr="004E2B8F">
        <w:rPr>
          <w:rFonts w:eastAsia="Times New Roman"/>
          <w:sz w:val="28"/>
          <w:szCs w:val="28"/>
        </w:rPr>
        <w:t>Министерство транспорта Архангельской области</w:t>
      </w:r>
    </w:p>
    <w:p w14:paraId="2D506B39" w14:textId="77777777" w:rsidR="009A6F92" w:rsidRPr="004E2B8F" w:rsidRDefault="009A6F92" w:rsidP="009A6F92">
      <w:pPr>
        <w:ind w:firstLine="709"/>
        <w:contextualSpacing/>
        <w:jc w:val="both"/>
        <w:rPr>
          <w:rFonts w:eastAsia="Times New Roman"/>
          <w:sz w:val="28"/>
          <w:szCs w:val="28"/>
        </w:rPr>
      </w:pPr>
      <w:r w:rsidRPr="004E2B8F">
        <w:rPr>
          <w:rFonts w:eastAsia="Times New Roman"/>
          <w:sz w:val="28"/>
          <w:szCs w:val="28"/>
        </w:rPr>
        <w:t>Министерство труда, занятости и социального развития Архангельской области</w:t>
      </w:r>
    </w:p>
    <w:p w14:paraId="012E3637" w14:textId="77777777" w:rsidR="009A6F92" w:rsidRPr="004E2B8F" w:rsidRDefault="009A6F92" w:rsidP="009A6F92">
      <w:pPr>
        <w:ind w:firstLine="709"/>
        <w:contextualSpacing/>
        <w:jc w:val="both"/>
        <w:rPr>
          <w:rFonts w:eastAsia="Times New Roman"/>
          <w:sz w:val="28"/>
          <w:szCs w:val="28"/>
        </w:rPr>
      </w:pPr>
      <w:r w:rsidRPr="004E2B8F">
        <w:rPr>
          <w:rFonts w:eastAsia="Times New Roman"/>
          <w:sz w:val="28"/>
          <w:szCs w:val="28"/>
        </w:rPr>
        <w:t>Министерство имущественных отношений Архангельской области</w:t>
      </w:r>
    </w:p>
    <w:p w14:paraId="64E27A8D" w14:textId="77777777" w:rsidR="009A6F92" w:rsidRPr="004E2B8F" w:rsidRDefault="009A6F92" w:rsidP="009A6F92">
      <w:pPr>
        <w:ind w:firstLine="709"/>
        <w:contextualSpacing/>
        <w:jc w:val="both"/>
        <w:rPr>
          <w:rFonts w:eastAsia="Times New Roman"/>
          <w:sz w:val="28"/>
          <w:szCs w:val="28"/>
        </w:rPr>
      </w:pPr>
      <w:r w:rsidRPr="004E2B8F">
        <w:rPr>
          <w:rFonts w:eastAsia="Times New Roman"/>
          <w:sz w:val="28"/>
          <w:szCs w:val="28"/>
        </w:rPr>
        <w:t>Агентство государственной противопожарной службы и гражданской защиты Архангельской области</w:t>
      </w:r>
    </w:p>
    <w:p w14:paraId="5F845142" w14:textId="77777777" w:rsidR="009A6F92" w:rsidRPr="004E2B8F" w:rsidRDefault="009A6F92" w:rsidP="009A6F92">
      <w:pPr>
        <w:ind w:firstLine="709"/>
        <w:contextualSpacing/>
        <w:jc w:val="both"/>
        <w:rPr>
          <w:rFonts w:eastAsia="Times New Roman"/>
          <w:sz w:val="28"/>
          <w:szCs w:val="28"/>
        </w:rPr>
      </w:pPr>
      <w:r w:rsidRPr="004E2B8F">
        <w:rPr>
          <w:rFonts w:eastAsia="Times New Roman"/>
          <w:sz w:val="28"/>
          <w:szCs w:val="28"/>
        </w:rPr>
        <w:t>Агентство по делам молодежи Архангельской области</w:t>
      </w:r>
    </w:p>
    <w:p w14:paraId="722E34B4" w14:textId="77777777" w:rsidR="009A6F92" w:rsidRPr="004E2B8F" w:rsidRDefault="009A6F92" w:rsidP="009A6F92">
      <w:pPr>
        <w:ind w:firstLine="709"/>
        <w:contextualSpacing/>
        <w:jc w:val="both"/>
        <w:rPr>
          <w:rFonts w:eastAsia="Times New Roman"/>
          <w:sz w:val="28"/>
          <w:szCs w:val="28"/>
        </w:rPr>
      </w:pPr>
      <w:r w:rsidRPr="004E2B8F">
        <w:rPr>
          <w:rFonts w:eastAsia="Times New Roman"/>
          <w:sz w:val="28"/>
          <w:szCs w:val="28"/>
        </w:rPr>
        <w:t>Министерство спорта Архангельской области</w:t>
      </w:r>
    </w:p>
    <w:p w14:paraId="71A8D486" w14:textId="77777777" w:rsidR="009A6F92" w:rsidRPr="004E2B8F" w:rsidRDefault="009A6F92" w:rsidP="009A6F92">
      <w:pPr>
        <w:ind w:firstLine="709"/>
        <w:contextualSpacing/>
        <w:jc w:val="both"/>
        <w:rPr>
          <w:rFonts w:eastAsia="Times New Roman"/>
          <w:sz w:val="28"/>
          <w:szCs w:val="28"/>
        </w:rPr>
      </w:pPr>
      <w:r w:rsidRPr="004E2B8F">
        <w:rPr>
          <w:rFonts w:eastAsia="Times New Roman"/>
          <w:sz w:val="28"/>
          <w:szCs w:val="28"/>
        </w:rPr>
        <w:t>Администрация Губернатора Архангельской области и Правительства Архангельской области</w:t>
      </w:r>
    </w:p>
    <w:p w14:paraId="74EE11B0" w14:textId="77777777" w:rsidR="009A6F92" w:rsidRPr="004E2B8F" w:rsidRDefault="009A6F92" w:rsidP="009A6F92">
      <w:pPr>
        <w:ind w:firstLine="709"/>
        <w:contextualSpacing/>
        <w:jc w:val="both"/>
        <w:rPr>
          <w:rFonts w:eastAsia="Times New Roman"/>
          <w:sz w:val="28"/>
          <w:szCs w:val="28"/>
        </w:rPr>
      </w:pPr>
      <w:r w:rsidRPr="004E2B8F">
        <w:rPr>
          <w:rFonts w:eastAsia="Times New Roman"/>
          <w:sz w:val="28"/>
          <w:szCs w:val="28"/>
        </w:rPr>
        <w:t>Инспекция по ветеринарному надзору Архангельской области</w:t>
      </w:r>
    </w:p>
    <w:p w14:paraId="6C297443" w14:textId="1C26BE94" w:rsidR="009A6F92" w:rsidRPr="004E2B8F" w:rsidRDefault="009A6F92" w:rsidP="009A6F92">
      <w:pPr>
        <w:numPr>
          <w:ilvl w:val="0"/>
          <w:numId w:val="2"/>
        </w:numPr>
        <w:tabs>
          <w:tab w:val="left" w:pos="709"/>
        </w:tabs>
        <w:ind w:left="0" w:firstLine="709"/>
        <w:contextualSpacing/>
        <w:jc w:val="both"/>
        <w:rPr>
          <w:rFonts w:eastAsia="Times New Roman"/>
          <w:sz w:val="28"/>
          <w:szCs w:val="28"/>
          <w:u w:val="single"/>
        </w:rPr>
      </w:pPr>
      <w:r w:rsidRPr="004E2B8F">
        <w:rPr>
          <w:rFonts w:eastAsia="Times New Roman"/>
          <w:sz w:val="28"/>
          <w:szCs w:val="28"/>
          <w:u w:val="single"/>
        </w:rPr>
        <w:t>Проверяемый период деятельности: 202</w:t>
      </w:r>
      <w:r w:rsidR="004E2B8F" w:rsidRPr="004E2B8F">
        <w:rPr>
          <w:rFonts w:eastAsia="Times New Roman"/>
          <w:sz w:val="28"/>
          <w:szCs w:val="28"/>
          <w:u w:val="single"/>
        </w:rPr>
        <w:t>4</w:t>
      </w:r>
      <w:r w:rsidRPr="004E2B8F">
        <w:rPr>
          <w:rFonts w:eastAsia="Times New Roman"/>
          <w:sz w:val="28"/>
          <w:szCs w:val="28"/>
          <w:u w:val="single"/>
        </w:rPr>
        <w:t xml:space="preserve"> год.</w:t>
      </w:r>
    </w:p>
    <w:p w14:paraId="0D5E1AC4" w14:textId="3D801A7D" w:rsidR="009A6F92" w:rsidRPr="004E2B8F" w:rsidRDefault="009A6F92" w:rsidP="009A6F92">
      <w:pPr>
        <w:numPr>
          <w:ilvl w:val="0"/>
          <w:numId w:val="2"/>
        </w:numPr>
        <w:tabs>
          <w:tab w:val="left" w:pos="709"/>
        </w:tabs>
        <w:ind w:left="0" w:firstLine="709"/>
        <w:contextualSpacing/>
        <w:jc w:val="both"/>
        <w:rPr>
          <w:rFonts w:eastAsia="Times New Roman"/>
          <w:sz w:val="28"/>
          <w:szCs w:val="28"/>
        </w:rPr>
      </w:pPr>
      <w:r w:rsidRPr="004E2B8F">
        <w:rPr>
          <w:rFonts w:eastAsia="Times New Roman"/>
          <w:sz w:val="28"/>
          <w:szCs w:val="28"/>
          <w:u w:val="single"/>
        </w:rPr>
        <w:t>Срок проведения контрольного мероприятия:</w:t>
      </w:r>
      <w:r w:rsidRPr="004E2B8F">
        <w:rPr>
          <w:rFonts w:eastAsia="Times New Roman"/>
          <w:sz w:val="28"/>
          <w:szCs w:val="28"/>
        </w:rPr>
        <w:t xml:space="preserve"> с 5 марта 202</w:t>
      </w:r>
      <w:r w:rsidR="004E2B8F">
        <w:rPr>
          <w:rFonts w:eastAsia="Times New Roman"/>
          <w:sz w:val="28"/>
          <w:szCs w:val="28"/>
        </w:rPr>
        <w:t>5</w:t>
      </w:r>
      <w:r w:rsidRPr="004E2B8F">
        <w:rPr>
          <w:rFonts w:eastAsia="Times New Roman"/>
          <w:sz w:val="28"/>
          <w:szCs w:val="28"/>
        </w:rPr>
        <w:t xml:space="preserve"> года по </w:t>
      </w:r>
      <w:r w:rsidR="004E2B8F">
        <w:rPr>
          <w:rFonts w:eastAsia="Times New Roman"/>
          <w:sz w:val="28"/>
          <w:szCs w:val="28"/>
        </w:rPr>
        <w:t>6</w:t>
      </w:r>
      <w:r w:rsidRPr="004E2B8F">
        <w:rPr>
          <w:rFonts w:eastAsia="Times New Roman"/>
          <w:sz w:val="28"/>
          <w:szCs w:val="28"/>
        </w:rPr>
        <w:t xml:space="preserve"> мая 202</w:t>
      </w:r>
      <w:r w:rsidR="004E2B8F">
        <w:rPr>
          <w:rFonts w:eastAsia="Times New Roman"/>
          <w:sz w:val="28"/>
          <w:szCs w:val="28"/>
        </w:rPr>
        <w:t>5</w:t>
      </w:r>
      <w:r w:rsidRPr="004E2B8F">
        <w:rPr>
          <w:rFonts w:eastAsia="Times New Roman"/>
          <w:sz w:val="28"/>
          <w:szCs w:val="28"/>
        </w:rPr>
        <w:t xml:space="preserve"> года.</w:t>
      </w:r>
    </w:p>
    <w:p w14:paraId="6D66EDBE" w14:textId="77777777" w:rsidR="00807186" w:rsidRPr="004E2B8F" w:rsidRDefault="00807186" w:rsidP="00B378B6">
      <w:pPr>
        <w:tabs>
          <w:tab w:val="left" w:pos="709"/>
        </w:tabs>
        <w:ind w:firstLine="709"/>
        <w:contextualSpacing/>
        <w:jc w:val="both"/>
        <w:rPr>
          <w:rFonts w:eastAsia="Times New Roman"/>
          <w:sz w:val="27"/>
          <w:szCs w:val="27"/>
        </w:rPr>
      </w:pPr>
    </w:p>
    <w:p w14:paraId="2C7258A6" w14:textId="158570D4" w:rsidR="00913C42" w:rsidRPr="00D3325A" w:rsidRDefault="009A6F92" w:rsidP="00B378B6">
      <w:pPr>
        <w:numPr>
          <w:ilvl w:val="0"/>
          <w:numId w:val="2"/>
        </w:numPr>
        <w:tabs>
          <w:tab w:val="left" w:pos="709"/>
        </w:tabs>
        <w:ind w:left="0" w:firstLine="709"/>
        <w:contextualSpacing/>
        <w:jc w:val="both"/>
        <w:rPr>
          <w:rFonts w:eastAsia="Times New Roman"/>
          <w:sz w:val="27"/>
          <w:szCs w:val="27"/>
        </w:rPr>
      </w:pPr>
      <w:r w:rsidRPr="00D3325A">
        <w:rPr>
          <w:rFonts w:eastAsia="Times New Roman"/>
          <w:sz w:val="28"/>
          <w:szCs w:val="28"/>
          <w:u w:val="single"/>
        </w:rPr>
        <w:t>Нарушения и недостатки, выявленные в ходе контрольного мероприятия</w:t>
      </w:r>
      <w:r w:rsidRPr="00D3325A">
        <w:rPr>
          <w:rFonts w:eastAsia="Times New Roman"/>
          <w:sz w:val="28"/>
          <w:szCs w:val="28"/>
        </w:rPr>
        <w:t>:</w:t>
      </w:r>
    </w:p>
    <w:p w14:paraId="39BFA94E" w14:textId="36752E81" w:rsidR="00BA6673" w:rsidRPr="00CB5FD3" w:rsidRDefault="00C63BC2" w:rsidP="00D91F06">
      <w:pPr>
        <w:pStyle w:val="aff"/>
        <w:numPr>
          <w:ilvl w:val="1"/>
          <w:numId w:val="2"/>
        </w:numPr>
        <w:tabs>
          <w:tab w:val="left" w:pos="851"/>
          <w:tab w:val="left" w:pos="1134"/>
        </w:tabs>
        <w:ind w:left="0" w:firstLine="709"/>
        <w:jc w:val="both"/>
        <w:rPr>
          <w:sz w:val="27"/>
          <w:szCs w:val="27"/>
        </w:rPr>
      </w:pPr>
      <w:r w:rsidRPr="00CB5FD3">
        <w:rPr>
          <w:sz w:val="27"/>
          <w:szCs w:val="27"/>
        </w:rPr>
        <w:t xml:space="preserve">Проведена проверка бюджетной и бухгалтерской отчетности </w:t>
      </w:r>
      <w:r w:rsidR="00B378B6" w:rsidRPr="00CB5FD3">
        <w:rPr>
          <w:sz w:val="27"/>
          <w:szCs w:val="27"/>
        </w:rPr>
        <w:t>1</w:t>
      </w:r>
      <w:r w:rsidR="003B4580" w:rsidRPr="00CB5FD3">
        <w:rPr>
          <w:sz w:val="27"/>
          <w:szCs w:val="27"/>
        </w:rPr>
        <w:t xml:space="preserve">6 </w:t>
      </w:r>
      <w:r w:rsidRPr="00CB5FD3">
        <w:rPr>
          <w:sz w:val="27"/>
          <w:szCs w:val="27"/>
        </w:rPr>
        <w:t xml:space="preserve">главных распорядителей средств областного бюджета. </w:t>
      </w:r>
      <w:r w:rsidR="00BA6673" w:rsidRPr="00CB5FD3">
        <w:rPr>
          <w:sz w:val="27"/>
          <w:szCs w:val="27"/>
        </w:rPr>
        <w:t>Общее количество нарушений</w:t>
      </w:r>
      <w:r w:rsidR="00AB3CA1" w:rsidRPr="00CB5FD3">
        <w:rPr>
          <w:sz w:val="27"/>
          <w:szCs w:val="27"/>
        </w:rPr>
        <w:t xml:space="preserve"> и </w:t>
      </w:r>
      <w:r w:rsidR="00AB3CA1" w:rsidRPr="00CB5FD3">
        <w:rPr>
          <w:sz w:val="27"/>
          <w:szCs w:val="27"/>
        </w:rPr>
        <w:lastRenderedPageBreak/>
        <w:t>недостатков</w:t>
      </w:r>
      <w:r w:rsidR="003B50C9" w:rsidRPr="00CB5FD3">
        <w:rPr>
          <w:sz w:val="27"/>
          <w:szCs w:val="27"/>
        </w:rPr>
        <w:t>, установленных в ходе контрольного мероприятия</w:t>
      </w:r>
      <w:r w:rsidR="00B14F34" w:rsidRPr="00CB5FD3">
        <w:rPr>
          <w:sz w:val="27"/>
          <w:szCs w:val="27"/>
        </w:rPr>
        <w:t xml:space="preserve"> – </w:t>
      </w:r>
      <w:r w:rsidR="00411F8B" w:rsidRPr="00CB5FD3">
        <w:rPr>
          <w:sz w:val="27"/>
          <w:szCs w:val="27"/>
        </w:rPr>
        <w:t>135</w:t>
      </w:r>
      <w:r w:rsidR="00B94476" w:rsidRPr="00CB5FD3">
        <w:rPr>
          <w:sz w:val="27"/>
          <w:szCs w:val="27"/>
        </w:rPr>
        <w:t>, из них</w:t>
      </w:r>
      <w:r w:rsidR="00BA6673" w:rsidRPr="00CB5FD3">
        <w:rPr>
          <w:sz w:val="27"/>
          <w:szCs w:val="27"/>
        </w:rPr>
        <w:t xml:space="preserve"> </w:t>
      </w:r>
      <w:r w:rsidR="00B94476" w:rsidRPr="00CB5FD3">
        <w:rPr>
          <w:sz w:val="27"/>
          <w:szCs w:val="27"/>
        </w:rPr>
        <w:t>в</w:t>
      </w:r>
      <w:r w:rsidR="00BA6673" w:rsidRPr="00CB5FD3">
        <w:rPr>
          <w:sz w:val="27"/>
          <w:szCs w:val="27"/>
        </w:rPr>
        <w:t xml:space="preserve"> ходе контрольного мероприятия устранено </w:t>
      </w:r>
      <w:r w:rsidR="00411F8B" w:rsidRPr="00CB5FD3">
        <w:rPr>
          <w:sz w:val="27"/>
          <w:szCs w:val="27"/>
        </w:rPr>
        <w:t>8</w:t>
      </w:r>
      <w:r w:rsidR="00C8540B" w:rsidRPr="00CB5FD3">
        <w:rPr>
          <w:sz w:val="27"/>
          <w:szCs w:val="27"/>
        </w:rPr>
        <w:t>2</w:t>
      </w:r>
      <w:r w:rsidR="000A4DD4" w:rsidRPr="00CB5FD3">
        <w:rPr>
          <w:sz w:val="27"/>
          <w:szCs w:val="27"/>
        </w:rPr>
        <w:t xml:space="preserve"> </w:t>
      </w:r>
      <w:r w:rsidR="00BA6673" w:rsidRPr="00CB5FD3">
        <w:rPr>
          <w:sz w:val="27"/>
          <w:szCs w:val="27"/>
        </w:rPr>
        <w:t>нарушени</w:t>
      </w:r>
      <w:r w:rsidR="00F725AB" w:rsidRPr="00CB5FD3">
        <w:rPr>
          <w:sz w:val="27"/>
          <w:szCs w:val="27"/>
        </w:rPr>
        <w:t>я</w:t>
      </w:r>
      <w:r w:rsidR="00CB5FD3">
        <w:rPr>
          <w:sz w:val="27"/>
          <w:szCs w:val="27"/>
        </w:rPr>
        <w:t>.</w:t>
      </w:r>
    </w:p>
    <w:p w14:paraId="08CED661" w14:textId="67C6759E" w:rsidR="00224FE2" w:rsidRPr="00CB5FD3" w:rsidRDefault="005201EF" w:rsidP="00D91F06">
      <w:pPr>
        <w:pStyle w:val="aff"/>
        <w:numPr>
          <w:ilvl w:val="1"/>
          <w:numId w:val="2"/>
        </w:numPr>
        <w:tabs>
          <w:tab w:val="left" w:pos="851"/>
          <w:tab w:val="left" w:pos="1134"/>
        </w:tabs>
        <w:ind w:left="0" w:firstLine="709"/>
        <w:jc w:val="both"/>
        <w:rPr>
          <w:sz w:val="27"/>
          <w:szCs w:val="27"/>
        </w:rPr>
      </w:pPr>
      <w:r w:rsidRPr="00CB5FD3">
        <w:rPr>
          <w:sz w:val="27"/>
          <w:szCs w:val="27"/>
        </w:rPr>
        <w:t>Установлен</w:t>
      </w:r>
      <w:r w:rsidR="00B07392" w:rsidRPr="00CB5FD3">
        <w:rPr>
          <w:sz w:val="27"/>
          <w:szCs w:val="27"/>
        </w:rPr>
        <w:t xml:space="preserve">о </w:t>
      </w:r>
      <w:r w:rsidR="00411F8B" w:rsidRPr="00CB5FD3">
        <w:rPr>
          <w:sz w:val="27"/>
          <w:szCs w:val="27"/>
        </w:rPr>
        <w:t>82</w:t>
      </w:r>
      <w:r w:rsidR="00B07392" w:rsidRPr="00CB5FD3">
        <w:rPr>
          <w:sz w:val="27"/>
          <w:szCs w:val="27"/>
        </w:rPr>
        <w:t xml:space="preserve"> нарушени</w:t>
      </w:r>
      <w:r w:rsidR="00411F8B" w:rsidRPr="00CB5FD3">
        <w:rPr>
          <w:sz w:val="27"/>
          <w:szCs w:val="27"/>
        </w:rPr>
        <w:t>я</w:t>
      </w:r>
      <w:r w:rsidR="00B07392" w:rsidRPr="00CB5FD3">
        <w:rPr>
          <w:sz w:val="27"/>
          <w:szCs w:val="27"/>
        </w:rPr>
        <w:t xml:space="preserve"> </w:t>
      </w:r>
      <w:r w:rsidR="00931641" w:rsidRPr="00CB5FD3">
        <w:rPr>
          <w:sz w:val="27"/>
          <w:szCs w:val="27"/>
        </w:rPr>
        <w:t xml:space="preserve">Инструкции </w:t>
      </w:r>
      <w:r w:rsidR="003E0BE7" w:rsidRPr="00CB5FD3">
        <w:rPr>
          <w:sz w:val="27"/>
          <w:szCs w:val="27"/>
        </w:rPr>
        <w:t xml:space="preserve">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w:t>
      </w:r>
      <w:r w:rsidR="00417D01" w:rsidRPr="00CB5FD3">
        <w:rPr>
          <w:sz w:val="27"/>
          <w:szCs w:val="27"/>
        </w:rPr>
        <w:t>приказом Минфина России от 28.12.2010 № 191н (далее – Инструкция № 191н)</w:t>
      </w:r>
      <w:r w:rsidR="002807F2" w:rsidRPr="00CB5FD3">
        <w:rPr>
          <w:sz w:val="27"/>
          <w:szCs w:val="27"/>
        </w:rPr>
        <w:t>.</w:t>
      </w:r>
      <w:r w:rsidR="002E115C" w:rsidRPr="00CB5FD3">
        <w:rPr>
          <w:sz w:val="27"/>
          <w:szCs w:val="27"/>
        </w:rPr>
        <w:t xml:space="preserve"> В ходе контрольного мероприятия устранено </w:t>
      </w:r>
      <w:r w:rsidR="00411F8B" w:rsidRPr="00CB5FD3">
        <w:rPr>
          <w:sz w:val="27"/>
          <w:szCs w:val="27"/>
        </w:rPr>
        <w:t>61</w:t>
      </w:r>
      <w:r w:rsidR="002E115C" w:rsidRPr="00CB5FD3">
        <w:rPr>
          <w:sz w:val="27"/>
          <w:szCs w:val="27"/>
        </w:rPr>
        <w:t xml:space="preserve"> нарушени</w:t>
      </w:r>
      <w:r w:rsidR="00411F8B" w:rsidRPr="00CB5FD3">
        <w:rPr>
          <w:sz w:val="27"/>
          <w:szCs w:val="27"/>
        </w:rPr>
        <w:t>е</w:t>
      </w:r>
      <w:r w:rsidR="002310E5" w:rsidRPr="00CB5FD3">
        <w:rPr>
          <w:sz w:val="27"/>
          <w:szCs w:val="27"/>
        </w:rPr>
        <w:t>.</w:t>
      </w:r>
    </w:p>
    <w:p w14:paraId="6E1A16D9" w14:textId="7B9BC39F" w:rsidR="001B187D" w:rsidRPr="00CB5FD3" w:rsidRDefault="001B187D" w:rsidP="00576389">
      <w:pPr>
        <w:pStyle w:val="aff"/>
        <w:ind w:left="0" w:firstLine="709"/>
        <w:jc w:val="both"/>
        <w:rPr>
          <w:sz w:val="27"/>
          <w:szCs w:val="27"/>
        </w:rPr>
      </w:pPr>
      <w:r w:rsidRPr="00CB5FD3">
        <w:rPr>
          <w:sz w:val="27"/>
          <w:szCs w:val="27"/>
        </w:rPr>
        <w:t>Из общего количества нарушений Инструкции № 191н:</w:t>
      </w:r>
    </w:p>
    <w:p w14:paraId="7A0ECDC6" w14:textId="194B5ACE" w:rsidR="00120133" w:rsidRPr="00CB5FD3" w:rsidRDefault="00576389" w:rsidP="00576389">
      <w:pPr>
        <w:pStyle w:val="aff"/>
        <w:ind w:left="0" w:firstLine="709"/>
        <w:jc w:val="both"/>
        <w:rPr>
          <w:sz w:val="27"/>
          <w:szCs w:val="27"/>
        </w:rPr>
      </w:pPr>
      <w:r w:rsidRPr="00CB5FD3">
        <w:rPr>
          <w:sz w:val="27"/>
          <w:szCs w:val="27"/>
        </w:rPr>
        <w:t>Значительное</w:t>
      </w:r>
      <w:r w:rsidR="00BB2702" w:rsidRPr="00CB5FD3">
        <w:rPr>
          <w:sz w:val="27"/>
          <w:szCs w:val="27"/>
        </w:rPr>
        <w:t xml:space="preserve"> </w:t>
      </w:r>
      <w:r w:rsidRPr="00CB5FD3">
        <w:rPr>
          <w:sz w:val="27"/>
          <w:szCs w:val="27"/>
        </w:rPr>
        <w:t xml:space="preserve">количество </w:t>
      </w:r>
      <w:r w:rsidR="00E80623" w:rsidRPr="00CB5FD3">
        <w:rPr>
          <w:sz w:val="27"/>
          <w:szCs w:val="27"/>
        </w:rPr>
        <w:t xml:space="preserve">установлено </w:t>
      </w:r>
      <w:r w:rsidR="00E420BB" w:rsidRPr="00CB5FD3">
        <w:rPr>
          <w:sz w:val="27"/>
          <w:szCs w:val="27"/>
        </w:rPr>
        <w:t xml:space="preserve">в части нарушения </w:t>
      </w:r>
      <w:r w:rsidR="007E0757" w:rsidRPr="00CB5FD3">
        <w:rPr>
          <w:sz w:val="27"/>
          <w:szCs w:val="27"/>
        </w:rPr>
        <w:t xml:space="preserve">пункта </w:t>
      </w:r>
      <w:r w:rsidR="000A210A" w:rsidRPr="00CB5FD3">
        <w:rPr>
          <w:sz w:val="27"/>
          <w:szCs w:val="27"/>
        </w:rPr>
        <w:t xml:space="preserve">10 Инструкции </w:t>
      </w:r>
      <w:r w:rsidR="00D050BB" w:rsidRPr="00CB5FD3">
        <w:rPr>
          <w:sz w:val="27"/>
          <w:szCs w:val="27"/>
        </w:rPr>
        <w:t xml:space="preserve">№ 191н </w:t>
      </w:r>
      <w:r w:rsidR="001B3F7F">
        <w:rPr>
          <w:sz w:val="27"/>
          <w:szCs w:val="27"/>
        </w:rPr>
        <w:t>(</w:t>
      </w:r>
      <w:r w:rsidR="00D050BB" w:rsidRPr="00CB5FD3">
        <w:rPr>
          <w:sz w:val="27"/>
          <w:szCs w:val="27"/>
        </w:rPr>
        <w:t>61 нарушение</w:t>
      </w:r>
      <w:r w:rsidR="001B3F7F">
        <w:rPr>
          <w:sz w:val="27"/>
          <w:szCs w:val="27"/>
        </w:rPr>
        <w:t>)</w:t>
      </w:r>
      <w:r w:rsidR="00ED02A0">
        <w:rPr>
          <w:sz w:val="27"/>
          <w:szCs w:val="27"/>
        </w:rPr>
        <w:t>, из них</w:t>
      </w:r>
      <w:r w:rsidR="00120133" w:rsidRPr="00CB5FD3">
        <w:rPr>
          <w:sz w:val="27"/>
          <w:szCs w:val="27"/>
        </w:rPr>
        <w:t>:</w:t>
      </w:r>
    </w:p>
    <w:p w14:paraId="446466FB" w14:textId="06C2F806" w:rsidR="00120133" w:rsidRPr="00CB5FD3" w:rsidRDefault="00120133" w:rsidP="00576389">
      <w:pPr>
        <w:pStyle w:val="aff"/>
        <w:ind w:left="0" w:firstLine="709"/>
        <w:jc w:val="both"/>
        <w:rPr>
          <w:sz w:val="27"/>
          <w:szCs w:val="27"/>
        </w:rPr>
      </w:pPr>
      <w:r w:rsidRPr="00CB5FD3">
        <w:rPr>
          <w:sz w:val="27"/>
          <w:szCs w:val="27"/>
        </w:rPr>
        <w:t xml:space="preserve">- </w:t>
      </w:r>
      <w:r w:rsidR="00D050BB" w:rsidRPr="00CB5FD3">
        <w:rPr>
          <w:sz w:val="27"/>
          <w:szCs w:val="27"/>
        </w:rPr>
        <w:t>5</w:t>
      </w:r>
      <w:r w:rsidRPr="00CB5FD3">
        <w:rPr>
          <w:sz w:val="27"/>
          <w:szCs w:val="27"/>
        </w:rPr>
        <w:t>2</w:t>
      </w:r>
      <w:r w:rsidR="00D050BB" w:rsidRPr="00CB5FD3">
        <w:rPr>
          <w:sz w:val="27"/>
          <w:szCs w:val="27"/>
        </w:rPr>
        <w:t xml:space="preserve"> нарушения допущены министерством транспорта Архангельской области в части составления форм отчетности не на основании форм отчетности </w:t>
      </w:r>
      <w:r w:rsidR="00E75E0B" w:rsidRPr="00CB5FD3">
        <w:rPr>
          <w:sz w:val="27"/>
          <w:szCs w:val="27"/>
        </w:rPr>
        <w:t xml:space="preserve">периметра консолидации </w:t>
      </w:r>
      <w:r w:rsidR="00D050BB" w:rsidRPr="00CB5FD3">
        <w:rPr>
          <w:sz w:val="27"/>
          <w:szCs w:val="27"/>
        </w:rPr>
        <w:t xml:space="preserve">(ф. 0503121, </w:t>
      </w:r>
      <w:r w:rsidR="00E6142B" w:rsidRPr="00CB5FD3">
        <w:rPr>
          <w:sz w:val="27"/>
          <w:szCs w:val="27"/>
        </w:rPr>
        <w:t xml:space="preserve">ф </w:t>
      </w:r>
      <w:r w:rsidR="00D050BB" w:rsidRPr="00CB5FD3">
        <w:rPr>
          <w:sz w:val="27"/>
          <w:szCs w:val="27"/>
        </w:rPr>
        <w:t xml:space="preserve">0503123, </w:t>
      </w:r>
      <w:r w:rsidR="00E6142B" w:rsidRPr="00CB5FD3">
        <w:rPr>
          <w:sz w:val="27"/>
          <w:szCs w:val="27"/>
        </w:rPr>
        <w:t xml:space="preserve">ф </w:t>
      </w:r>
      <w:r w:rsidR="00D050BB" w:rsidRPr="00CB5FD3">
        <w:rPr>
          <w:sz w:val="27"/>
          <w:szCs w:val="27"/>
        </w:rPr>
        <w:t xml:space="preserve">0503127, </w:t>
      </w:r>
      <w:r w:rsidR="00E6142B" w:rsidRPr="00CB5FD3">
        <w:rPr>
          <w:sz w:val="27"/>
          <w:szCs w:val="27"/>
        </w:rPr>
        <w:t xml:space="preserve">ф </w:t>
      </w:r>
      <w:r w:rsidR="00D050BB" w:rsidRPr="00CB5FD3">
        <w:rPr>
          <w:sz w:val="27"/>
          <w:szCs w:val="27"/>
        </w:rPr>
        <w:t>0503128,</w:t>
      </w:r>
      <w:r w:rsidR="00E6142B" w:rsidRPr="00CB5FD3">
        <w:rPr>
          <w:sz w:val="27"/>
          <w:szCs w:val="27"/>
        </w:rPr>
        <w:t xml:space="preserve"> ф 0503130, ф 0503169, ф 0503171)</w:t>
      </w:r>
      <w:r w:rsidRPr="00CB5FD3">
        <w:rPr>
          <w:sz w:val="27"/>
          <w:szCs w:val="27"/>
        </w:rPr>
        <w:t>;</w:t>
      </w:r>
    </w:p>
    <w:p w14:paraId="067E2AC9" w14:textId="34DBF24F" w:rsidR="00120133" w:rsidRPr="00CB5FD3" w:rsidRDefault="00120133" w:rsidP="00576389">
      <w:pPr>
        <w:pStyle w:val="aff"/>
        <w:ind w:left="0" w:firstLine="709"/>
        <w:jc w:val="both"/>
        <w:rPr>
          <w:sz w:val="27"/>
          <w:szCs w:val="27"/>
        </w:rPr>
      </w:pPr>
      <w:r w:rsidRPr="00CB5FD3">
        <w:rPr>
          <w:sz w:val="27"/>
          <w:szCs w:val="27"/>
        </w:rPr>
        <w:t>-</w:t>
      </w:r>
      <w:r w:rsidR="009B3F9C" w:rsidRPr="00CB5FD3">
        <w:rPr>
          <w:sz w:val="27"/>
          <w:szCs w:val="27"/>
        </w:rPr>
        <w:t xml:space="preserve"> 9</w:t>
      </w:r>
      <w:r w:rsidR="00D050BB" w:rsidRPr="00CB5FD3">
        <w:rPr>
          <w:sz w:val="27"/>
          <w:szCs w:val="27"/>
        </w:rPr>
        <w:t xml:space="preserve"> нарушени</w:t>
      </w:r>
      <w:r w:rsidR="009B3F9C" w:rsidRPr="00CB5FD3">
        <w:rPr>
          <w:sz w:val="27"/>
          <w:szCs w:val="27"/>
        </w:rPr>
        <w:t>й</w:t>
      </w:r>
      <w:r w:rsidR="00D050BB" w:rsidRPr="00CB5FD3">
        <w:rPr>
          <w:sz w:val="27"/>
          <w:szCs w:val="27"/>
        </w:rPr>
        <w:t xml:space="preserve"> </w:t>
      </w:r>
      <w:r w:rsidRPr="00CB5FD3">
        <w:rPr>
          <w:sz w:val="27"/>
          <w:szCs w:val="27"/>
        </w:rPr>
        <w:t>сроков представления годовой бюджетной отчетности</w:t>
      </w:r>
      <w:r w:rsidR="00E6142B" w:rsidRPr="00CB5FD3">
        <w:rPr>
          <w:sz w:val="27"/>
          <w:szCs w:val="27"/>
        </w:rPr>
        <w:t xml:space="preserve"> (ф. 0503121, ф. 0503123, ф. 0503128</w:t>
      </w:r>
      <w:r w:rsidR="000F1D95" w:rsidRPr="00CB5FD3">
        <w:rPr>
          <w:sz w:val="27"/>
          <w:szCs w:val="27"/>
        </w:rPr>
        <w:t>, ф. 0503164, ф. 0503168, ф. 0503169, ф. 0503171, ф. 0503175</w:t>
      </w:r>
      <w:r w:rsidR="00E6142B" w:rsidRPr="00CB5FD3">
        <w:rPr>
          <w:sz w:val="27"/>
          <w:szCs w:val="27"/>
        </w:rPr>
        <w:t>)</w:t>
      </w:r>
      <w:r w:rsidR="00CB5FD3">
        <w:rPr>
          <w:sz w:val="27"/>
          <w:szCs w:val="27"/>
        </w:rPr>
        <w:t>.</w:t>
      </w:r>
    </w:p>
    <w:p w14:paraId="2A4F4382" w14:textId="3B7231C8" w:rsidR="00F74370" w:rsidRPr="00ED02A0" w:rsidRDefault="00F74370" w:rsidP="00F74370">
      <w:pPr>
        <w:ind w:firstLine="709"/>
        <w:jc w:val="both"/>
        <w:rPr>
          <w:sz w:val="27"/>
          <w:szCs w:val="27"/>
        </w:rPr>
      </w:pPr>
      <w:r w:rsidRPr="00ED02A0">
        <w:rPr>
          <w:sz w:val="27"/>
          <w:szCs w:val="27"/>
        </w:rPr>
        <w:t>Установлено 9 нарушений п. 167 Инструкции № 191н</w:t>
      </w:r>
      <w:r w:rsidR="00DE3684" w:rsidRPr="00ED02A0">
        <w:rPr>
          <w:sz w:val="27"/>
          <w:szCs w:val="27"/>
        </w:rPr>
        <w:t xml:space="preserve">, </w:t>
      </w:r>
      <w:r w:rsidR="00D50B7C" w:rsidRPr="00ED02A0">
        <w:rPr>
          <w:sz w:val="27"/>
          <w:szCs w:val="27"/>
        </w:rPr>
        <w:t>в том числе 7 нарушений</w:t>
      </w:r>
      <w:r w:rsidRPr="00ED02A0">
        <w:rPr>
          <w:sz w:val="27"/>
          <w:szCs w:val="27"/>
        </w:rPr>
        <w:t xml:space="preserve"> в части </w:t>
      </w:r>
      <w:proofErr w:type="spellStart"/>
      <w:r w:rsidRPr="00ED02A0">
        <w:rPr>
          <w:sz w:val="27"/>
          <w:szCs w:val="27"/>
        </w:rPr>
        <w:t>неотражения</w:t>
      </w:r>
      <w:proofErr w:type="spellEnd"/>
      <w:r w:rsidRPr="00ED02A0">
        <w:rPr>
          <w:sz w:val="27"/>
          <w:szCs w:val="27"/>
        </w:rPr>
        <w:t xml:space="preserve"> просроченной дебиторской и кредиторской задолженности </w:t>
      </w:r>
      <w:r w:rsidR="00D50B7C" w:rsidRPr="00ED02A0">
        <w:rPr>
          <w:sz w:val="27"/>
          <w:szCs w:val="27"/>
        </w:rPr>
        <w:t>и 2 нарушения</w:t>
      </w:r>
      <w:r w:rsidR="00D16716" w:rsidRPr="00ED02A0">
        <w:rPr>
          <w:sz w:val="27"/>
          <w:szCs w:val="27"/>
        </w:rPr>
        <w:t xml:space="preserve"> </w:t>
      </w:r>
      <w:r w:rsidR="00D50B7C" w:rsidRPr="00ED02A0">
        <w:rPr>
          <w:sz w:val="27"/>
          <w:szCs w:val="27"/>
        </w:rPr>
        <w:t>связанных с отражением причин увеличения просроченной дебиторской задолженности в таблице № 14 «Анализ показателей отчетности субъектом бюджетной отчетности» к Пояснительной записке (ф. 0503730).</w:t>
      </w:r>
    </w:p>
    <w:p w14:paraId="0F804BEE" w14:textId="5EE645D0" w:rsidR="00866FB0" w:rsidRPr="00ED02A0" w:rsidRDefault="00866FB0" w:rsidP="00866FB0">
      <w:pPr>
        <w:ind w:firstLine="709"/>
        <w:jc w:val="both"/>
        <w:rPr>
          <w:sz w:val="27"/>
          <w:szCs w:val="27"/>
        </w:rPr>
      </w:pPr>
      <w:r w:rsidRPr="00ED02A0">
        <w:rPr>
          <w:sz w:val="27"/>
          <w:szCs w:val="27"/>
        </w:rPr>
        <w:t xml:space="preserve">Установлено 3 нарушения п. 152 Инструкции № 191н: </w:t>
      </w:r>
      <w:r w:rsidR="007717A3" w:rsidRPr="00ED02A0">
        <w:rPr>
          <w:sz w:val="27"/>
          <w:szCs w:val="27"/>
        </w:rPr>
        <w:t>в</w:t>
      </w:r>
      <w:r w:rsidRPr="00ED02A0">
        <w:rPr>
          <w:sz w:val="27"/>
          <w:szCs w:val="27"/>
        </w:rPr>
        <w:t xml:space="preserve"> текстовой части Пояснительной записки (ф. 0503160) не указаны причины наличия и увеличения дебиторской задолженности.</w:t>
      </w:r>
    </w:p>
    <w:p w14:paraId="00AC6D7B" w14:textId="60264B76" w:rsidR="00444D20" w:rsidRPr="00ED02A0" w:rsidRDefault="00D10C7C" w:rsidP="00444D20">
      <w:pPr>
        <w:ind w:firstLine="709"/>
        <w:jc w:val="both"/>
        <w:rPr>
          <w:sz w:val="27"/>
          <w:szCs w:val="27"/>
        </w:rPr>
      </w:pPr>
      <w:r w:rsidRPr="00ED02A0">
        <w:rPr>
          <w:sz w:val="27"/>
          <w:szCs w:val="27"/>
        </w:rPr>
        <w:t xml:space="preserve">Установлено </w:t>
      </w:r>
      <w:r w:rsidR="006B3D80" w:rsidRPr="00ED02A0">
        <w:rPr>
          <w:sz w:val="27"/>
          <w:szCs w:val="27"/>
        </w:rPr>
        <w:t xml:space="preserve">одно </w:t>
      </w:r>
      <w:r w:rsidR="00444D20" w:rsidRPr="00ED02A0">
        <w:rPr>
          <w:sz w:val="27"/>
          <w:szCs w:val="27"/>
        </w:rPr>
        <w:t>нарушени</w:t>
      </w:r>
      <w:r w:rsidR="009D2A4F" w:rsidRPr="00ED02A0">
        <w:rPr>
          <w:sz w:val="27"/>
          <w:szCs w:val="27"/>
        </w:rPr>
        <w:t>е</w:t>
      </w:r>
      <w:r w:rsidR="00444D20" w:rsidRPr="00ED02A0">
        <w:rPr>
          <w:sz w:val="27"/>
          <w:szCs w:val="27"/>
        </w:rPr>
        <w:t xml:space="preserve"> пункта 159.</w:t>
      </w:r>
      <w:r w:rsidR="009D2A4F" w:rsidRPr="00ED02A0">
        <w:rPr>
          <w:sz w:val="27"/>
          <w:szCs w:val="27"/>
        </w:rPr>
        <w:t>6</w:t>
      </w:r>
      <w:r w:rsidR="00F62851" w:rsidRPr="00ED02A0">
        <w:rPr>
          <w:sz w:val="27"/>
          <w:szCs w:val="27"/>
        </w:rPr>
        <w:t xml:space="preserve"> Инструкции № 191н</w:t>
      </w:r>
      <w:r w:rsidR="00CB0147" w:rsidRPr="00ED02A0">
        <w:rPr>
          <w:sz w:val="27"/>
          <w:szCs w:val="27"/>
        </w:rPr>
        <w:t xml:space="preserve"> </w:t>
      </w:r>
      <w:r w:rsidR="00444D20" w:rsidRPr="00ED02A0">
        <w:rPr>
          <w:sz w:val="27"/>
          <w:szCs w:val="27"/>
        </w:rPr>
        <w:t xml:space="preserve">в части </w:t>
      </w:r>
      <w:proofErr w:type="spellStart"/>
      <w:r w:rsidR="002433DF" w:rsidRPr="00ED02A0">
        <w:rPr>
          <w:sz w:val="27"/>
          <w:szCs w:val="27"/>
        </w:rPr>
        <w:t>неотражения</w:t>
      </w:r>
      <w:proofErr w:type="spellEnd"/>
      <w:r w:rsidR="00D24D33" w:rsidRPr="00ED02A0">
        <w:rPr>
          <w:sz w:val="27"/>
          <w:szCs w:val="27"/>
        </w:rPr>
        <w:t xml:space="preserve"> в </w:t>
      </w:r>
      <w:r w:rsidRPr="00ED02A0">
        <w:rPr>
          <w:sz w:val="27"/>
          <w:szCs w:val="27"/>
        </w:rPr>
        <w:t>Т</w:t>
      </w:r>
      <w:r w:rsidR="00D24D33" w:rsidRPr="00ED02A0">
        <w:rPr>
          <w:sz w:val="27"/>
          <w:szCs w:val="27"/>
        </w:rPr>
        <w:t>аблице № 1</w:t>
      </w:r>
      <w:r w:rsidR="00403309" w:rsidRPr="00ED02A0">
        <w:rPr>
          <w:sz w:val="27"/>
          <w:szCs w:val="27"/>
        </w:rPr>
        <w:t>3</w:t>
      </w:r>
      <w:r w:rsidR="00D24D33" w:rsidRPr="00ED02A0">
        <w:rPr>
          <w:sz w:val="27"/>
          <w:szCs w:val="27"/>
        </w:rPr>
        <w:t xml:space="preserve"> «</w:t>
      </w:r>
      <w:r w:rsidR="00EB2286" w:rsidRPr="00ED02A0">
        <w:rPr>
          <w:sz w:val="27"/>
          <w:szCs w:val="27"/>
        </w:rPr>
        <w:t>Анализ отчета об исполнении бюджета субъектом бюджетной отчетности</w:t>
      </w:r>
      <w:r w:rsidR="00D24D33" w:rsidRPr="00ED02A0">
        <w:rPr>
          <w:sz w:val="27"/>
          <w:szCs w:val="27"/>
        </w:rPr>
        <w:t xml:space="preserve">» к </w:t>
      </w:r>
      <w:r w:rsidR="00ED02A0">
        <w:rPr>
          <w:sz w:val="27"/>
          <w:szCs w:val="27"/>
        </w:rPr>
        <w:t>П</w:t>
      </w:r>
      <w:r w:rsidR="00D24D33" w:rsidRPr="00ED02A0">
        <w:rPr>
          <w:sz w:val="27"/>
          <w:szCs w:val="27"/>
        </w:rPr>
        <w:t xml:space="preserve">ояснительной записке </w:t>
      </w:r>
      <w:r w:rsidRPr="00ED02A0">
        <w:rPr>
          <w:sz w:val="27"/>
          <w:szCs w:val="27"/>
        </w:rPr>
        <w:t>(</w:t>
      </w:r>
      <w:r w:rsidR="00D24D33" w:rsidRPr="00ED02A0">
        <w:rPr>
          <w:sz w:val="27"/>
          <w:szCs w:val="27"/>
        </w:rPr>
        <w:t>ф. 0503160</w:t>
      </w:r>
      <w:r w:rsidRPr="00ED02A0">
        <w:rPr>
          <w:sz w:val="27"/>
          <w:szCs w:val="27"/>
        </w:rPr>
        <w:t>)</w:t>
      </w:r>
      <w:r w:rsidR="00D24D33" w:rsidRPr="00ED02A0">
        <w:rPr>
          <w:sz w:val="27"/>
          <w:szCs w:val="27"/>
        </w:rPr>
        <w:t xml:space="preserve"> </w:t>
      </w:r>
      <w:r w:rsidR="00EB2286" w:rsidRPr="00ED02A0">
        <w:rPr>
          <w:sz w:val="27"/>
          <w:szCs w:val="27"/>
        </w:rPr>
        <w:t>показателей по расходам, которые исполнены за 2024 год менее</w:t>
      </w:r>
      <w:r w:rsidR="003974FA">
        <w:rPr>
          <w:sz w:val="27"/>
          <w:szCs w:val="27"/>
        </w:rPr>
        <w:t>,</w:t>
      </w:r>
      <w:r w:rsidR="00EB2286" w:rsidRPr="00ED02A0">
        <w:rPr>
          <w:sz w:val="27"/>
          <w:szCs w:val="27"/>
        </w:rPr>
        <w:t xml:space="preserve"> чем на 95 %.</w:t>
      </w:r>
    </w:p>
    <w:p w14:paraId="1552D2F3" w14:textId="3018E0FE" w:rsidR="00BB2702" w:rsidRPr="005132C2" w:rsidRDefault="00BB2702" w:rsidP="00BB2702">
      <w:pPr>
        <w:pStyle w:val="aff"/>
        <w:numPr>
          <w:ilvl w:val="1"/>
          <w:numId w:val="2"/>
        </w:numPr>
        <w:tabs>
          <w:tab w:val="left" w:pos="851"/>
          <w:tab w:val="left" w:pos="1134"/>
        </w:tabs>
        <w:ind w:left="0" w:firstLine="709"/>
        <w:jc w:val="both"/>
        <w:rPr>
          <w:sz w:val="27"/>
          <w:szCs w:val="27"/>
        </w:rPr>
      </w:pPr>
      <w:r w:rsidRPr="005132C2">
        <w:rPr>
          <w:sz w:val="27"/>
          <w:szCs w:val="27"/>
        </w:rPr>
        <w:t xml:space="preserve">Установлено </w:t>
      </w:r>
      <w:r w:rsidR="00860195" w:rsidRPr="005132C2">
        <w:rPr>
          <w:sz w:val="27"/>
          <w:szCs w:val="27"/>
        </w:rPr>
        <w:t>4</w:t>
      </w:r>
      <w:r w:rsidR="00AD1EFF" w:rsidRPr="005132C2">
        <w:rPr>
          <w:sz w:val="27"/>
          <w:szCs w:val="27"/>
        </w:rPr>
        <w:t>4</w:t>
      </w:r>
      <w:r w:rsidRPr="005132C2">
        <w:rPr>
          <w:sz w:val="27"/>
          <w:szCs w:val="27"/>
        </w:rPr>
        <w:t xml:space="preserve"> нарушени</w:t>
      </w:r>
      <w:r w:rsidR="00AD1EFF" w:rsidRPr="005132C2">
        <w:rPr>
          <w:sz w:val="27"/>
          <w:szCs w:val="27"/>
        </w:rPr>
        <w:t>я</w:t>
      </w:r>
      <w:r w:rsidRPr="005132C2">
        <w:rPr>
          <w:sz w:val="27"/>
          <w:szCs w:val="27"/>
        </w:rPr>
        <w:t xml:space="preserve">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 33н (далее – Инструкция № 33н). В ходе контрольного мероприятия устранено </w:t>
      </w:r>
      <w:r w:rsidR="00AD1EFF" w:rsidRPr="005132C2">
        <w:rPr>
          <w:sz w:val="27"/>
          <w:szCs w:val="27"/>
        </w:rPr>
        <w:t>18</w:t>
      </w:r>
      <w:r w:rsidRPr="005132C2">
        <w:rPr>
          <w:sz w:val="27"/>
          <w:szCs w:val="27"/>
        </w:rPr>
        <w:t xml:space="preserve"> нарушени</w:t>
      </w:r>
      <w:r w:rsidR="0077748E">
        <w:rPr>
          <w:sz w:val="27"/>
          <w:szCs w:val="27"/>
        </w:rPr>
        <w:t>й</w:t>
      </w:r>
      <w:r w:rsidRPr="005132C2">
        <w:rPr>
          <w:sz w:val="27"/>
          <w:szCs w:val="27"/>
        </w:rPr>
        <w:t>.</w:t>
      </w:r>
    </w:p>
    <w:p w14:paraId="25736D13" w14:textId="21ACA4AC" w:rsidR="00BB2702" w:rsidRPr="002D6714" w:rsidRDefault="00BB2702" w:rsidP="00BB2702">
      <w:pPr>
        <w:ind w:firstLine="709"/>
        <w:jc w:val="both"/>
        <w:rPr>
          <w:sz w:val="27"/>
          <w:szCs w:val="27"/>
        </w:rPr>
      </w:pPr>
      <w:r w:rsidRPr="002D6714">
        <w:rPr>
          <w:sz w:val="27"/>
          <w:szCs w:val="27"/>
        </w:rPr>
        <w:t>Из общего числа нарушений Инструкции № 33н:</w:t>
      </w:r>
    </w:p>
    <w:p w14:paraId="2695FB1E" w14:textId="2A9FBC96" w:rsidR="007549CB" w:rsidRPr="002D6714" w:rsidRDefault="00626584" w:rsidP="00626584">
      <w:pPr>
        <w:ind w:firstLine="709"/>
        <w:jc w:val="both"/>
        <w:rPr>
          <w:sz w:val="27"/>
          <w:szCs w:val="27"/>
        </w:rPr>
      </w:pPr>
      <w:r w:rsidRPr="002D6714">
        <w:rPr>
          <w:sz w:val="27"/>
          <w:szCs w:val="27"/>
        </w:rPr>
        <w:t>14</w:t>
      </w:r>
      <w:r w:rsidR="001C2B61" w:rsidRPr="002D6714">
        <w:rPr>
          <w:sz w:val="27"/>
          <w:szCs w:val="27"/>
        </w:rPr>
        <w:t xml:space="preserve"> нарушений п</w:t>
      </w:r>
      <w:r w:rsidR="002D6714">
        <w:rPr>
          <w:sz w:val="27"/>
          <w:szCs w:val="27"/>
        </w:rPr>
        <w:t>ункта</w:t>
      </w:r>
      <w:r w:rsidR="001C2B61" w:rsidRPr="002D6714">
        <w:rPr>
          <w:sz w:val="27"/>
          <w:szCs w:val="27"/>
        </w:rPr>
        <w:t xml:space="preserve"> 69 </w:t>
      </w:r>
      <w:r w:rsidR="003563DB" w:rsidRPr="002D6714">
        <w:rPr>
          <w:sz w:val="27"/>
          <w:szCs w:val="27"/>
        </w:rPr>
        <w:t>Инструкции № 33н</w:t>
      </w:r>
      <w:r w:rsidR="007549CB" w:rsidRPr="002D6714">
        <w:rPr>
          <w:sz w:val="27"/>
          <w:szCs w:val="27"/>
        </w:rPr>
        <w:t xml:space="preserve"> из них:</w:t>
      </w:r>
    </w:p>
    <w:p w14:paraId="4597A30B" w14:textId="3A177610" w:rsidR="007549CB" w:rsidRPr="002D6714" w:rsidRDefault="007549CB" w:rsidP="00626584">
      <w:pPr>
        <w:ind w:firstLine="709"/>
        <w:jc w:val="both"/>
        <w:rPr>
          <w:sz w:val="27"/>
          <w:szCs w:val="27"/>
        </w:rPr>
      </w:pPr>
      <w:r w:rsidRPr="002D6714">
        <w:rPr>
          <w:sz w:val="27"/>
          <w:szCs w:val="27"/>
        </w:rPr>
        <w:t xml:space="preserve">- </w:t>
      </w:r>
      <w:r w:rsidR="00E2515B" w:rsidRPr="002D6714">
        <w:rPr>
          <w:sz w:val="27"/>
          <w:szCs w:val="27"/>
        </w:rPr>
        <w:t>12 нарушений</w:t>
      </w:r>
      <w:r w:rsidR="003563DB" w:rsidRPr="002D6714">
        <w:rPr>
          <w:sz w:val="27"/>
          <w:szCs w:val="27"/>
        </w:rPr>
        <w:t xml:space="preserve"> </w:t>
      </w:r>
      <w:r w:rsidR="001C2B61" w:rsidRPr="002D6714">
        <w:rPr>
          <w:sz w:val="27"/>
          <w:szCs w:val="27"/>
        </w:rPr>
        <w:t xml:space="preserve">в части </w:t>
      </w:r>
      <w:proofErr w:type="spellStart"/>
      <w:r w:rsidR="001C2B61" w:rsidRPr="002D6714">
        <w:rPr>
          <w:sz w:val="27"/>
          <w:szCs w:val="27"/>
        </w:rPr>
        <w:t>неотражения</w:t>
      </w:r>
      <w:proofErr w:type="spellEnd"/>
      <w:r w:rsidR="001C2B61" w:rsidRPr="002D6714">
        <w:rPr>
          <w:sz w:val="27"/>
          <w:szCs w:val="27"/>
        </w:rPr>
        <w:t xml:space="preserve"> просроченной дебиторской </w:t>
      </w:r>
      <w:r w:rsidR="005A61A1" w:rsidRPr="002D6714">
        <w:rPr>
          <w:sz w:val="27"/>
          <w:szCs w:val="27"/>
        </w:rPr>
        <w:t xml:space="preserve">и кредиторской </w:t>
      </w:r>
      <w:r w:rsidR="001C2B61" w:rsidRPr="002D6714">
        <w:rPr>
          <w:sz w:val="27"/>
          <w:szCs w:val="27"/>
        </w:rPr>
        <w:t>задолженности на 31.12.202</w:t>
      </w:r>
      <w:r w:rsidR="000A015F" w:rsidRPr="002D6714">
        <w:rPr>
          <w:sz w:val="27"/>
          <w:szCs w:val="27"/>
        </w:rPr>
        <w:t>4</w:t>
      </w:r>
      <w:r w:rsidR="001C2B61" w:rsidRPr="002D6714">
        <w:rPr>
          <w:sz w:val="27"/>
          <w:szCs w:val="27"/>
        </w:rPr>
        <w:t xml:space="preserve"> </w:t>
      </w:r>
      <w:r w:rsidR="006A37C0" w:rsidRPr="002D6714">
        <w:rPr>
          <w:sz w:val="27"/>
          <w:szCs w:val="27"/>
        </w:rPr>
        <w:t>в</w:t>
      </w:r>
      <w:r w:rsidR="001C2B61" w:rsidRPr="002D6714">
        <w:rPr>
          <w:sz w:val="27"/>
          <w:szCs w:val="27"/>
        </w:rPr>
        <w:t xml:space="preserve"> </w:t>
      </w:r>
      <w:r w:rsidR="0062408F" w:rsidRPr="002D6714">
        <w:rPr>
          <w:sz w:val="27"/>
          <w:szCs w:val="27"/>
        </w:rPr>
        <w:t>«</w:t>
      </w:r>
      <w:r w:rsidR="001C2B61" w:rsidRPr="002D6714">
        <w:rPr>
          <w:sz w:val="27"/>
          <w:szCs w:val="27"/>
        </w:rPr>
        <w:t>Сведения</w:t>
      </w:r>
      <w:r w:rsidR="003563DB" w:rsidRPr="002D6714">
        <w:rPr>
          <w:sz w:val="27"/>
          <w:szCs w:val="27"/>
        </w:rPr>
        <w:t>х</w:t>
      </w:r>
      <w:r w:rsidR="001C2B61" w:rsidRPr="002D6714">
        <w:rPr>
          <w:sz w:val="27"/>
          <w:szCs w:val="27"/>
        </w:rPr>
        <w:t xml:space="preserve"> по дебиторской и кредиторской задолженности учреждения</w:t>
      </w:r>
      <w:r w:rsidR="0062408F" w:rsidRPr="002D6714">
        <w:rPr>
          <w:sz w:val="27"/>
          <w:szCs w:val="27"/>
        </w:rPr>
        <w:t>»</w:t>
      </w:r>
      <w:r w:rsidR="001C2B61" w:rsidRPr="002D6714">
        <w:rPr>
          <w:sz w:val="27"/>
          <w:szCs w:val="27"/>
        </w:rPr>
        <w:t xml:space="preserve"> (ф. 0503769)</w:t>
      </w:r>
      <w:r w:rsidR="002D6714">
        <w:rPr>
          <w:sz w:val="27"/>
          <w:szCs w:val="27"/>
        </w:rPr>
        <w:t>;</w:t>
      </w:r>
    </w:p>
    <w:p w14:paraId="5209ACB5" w14:textId="5A386E5E" w:rsidR="00626584" w:rsidRPr="002D6714" w:rsidRDefault="007549CB" w:rsidP="00626584">
      <w:pPr>
        <w:ind w:firstLine="709"/>
        <w:jc w:val="both"/>
        <w:rPr>
          <w:sz w:val="27"/>
          <w:szCs w:val="27"/>
        </w:rPr>
      </w:pPr>
      <w:r w:rsidRPr="002D6714">
        <w:rPr>
          <w:sz w:val="27"/>
          <w:szCs w:val="27"/>
        </w:rPr>
        <w:t>- 2</w:t>
      </w:r>
      <w:r w:rsidR="00FC117E" w:rsidRPr="002D6714">
        <w:rPr>
          <w:sz w:val="27"/>
          <w:szCs w:val="27"/>
        </w:rPr>
        <w:t xml:space="preserve"> нарушения</w:t>
      </w:r>
      <w:r w:rsidR="00700C8F" w:rsidRPr="002D6714">
        <w:rPr>
          <w:sz w:val="27"/>
          <w:szCs w:val="27"/>
        </w:rPr>
        <w:t xml:space="preserve"> в части завышения долгосрочной дебиторской задолженности</w:t>
      </w:r>
      <w:r w:rsidR="00B52118" w:rsidRPr="002D6714">
        <w:rPr>
          <w:sz w:val="27"/>
          <w:szCs w:val="27"/>
        </w:rPr>
        <w:t>.</w:t>
      </w:r>
    </w:p>
    <w:p w14:paraId="06179626" w14:textId="56310A63" w:rsidR="006755E4" w:rsidRPr="002D6714" w:rsidRDefault="00E2515B" w:rsidP="00775E4F">
      <w:pPr>
        <w:autoSpaceDE w:val="0"/>
        <w:autoSpaceDN w:val="0"/>
        <w:adjustRightInd w:val="0"/>
        <w:ind w:firstLine="709"/>
        <w:jc w:val="both"/>
        <w:rPr>
          <w:sz w:val="27"/>
          <w:szCs w:val="27"/>
        </w:rPr>
      </w:pPr>
      <w:r w:rsidRPr="002D6714">
        <w:rPr>
          <w:sz w:val="27"/>
          <w:szCs w:val="27"/>
        </w:rPr>
        <w:t xml:space="preserve">8 нарушений </w:t>
      </w:r>
      <w:r w:rsidR="006755E4" w:rsidRPr="002D6714">
        <w:rPr>
          <w:sz w:val="27"/>
          <w:szCs w:val="27"/>
        </w:rPr>
        <w:t>п</w:t>
      </w:r>
      <w:r w:rsidR="002D6714">
        <w:rPr>
          <w:sz w:val="27"/>
          <w:szCs w:val="27"/>
        </w:rPr>
        <w:t>ункта</w:t>
      </w:r>
      <w:r w:rsidR="006755E4" w:rsidRPr="002D6714">
        <w:rPr>
          <w:sz w:val="27"/>
          <w:szCs w:val="27"/>
        </w:rPr>
        <w:t xml:space="preserve"> 56 Инструкции № 33н: отсутстви</w:t>
      </w:r>
      <w:r w:rsidR="00796538" w:rsidRPr="002D6714">
        <w:rPr>
          <w:sz w:val="27"/>
          <w:szCs w:val="27"/>
        </w:rPr>
        <w:t>е</w:t>
      </w:r>
      <w:r w:rsidR="006755E4" w:rsidRPr="002D6714">
        <w:rPr>
          <w:sz w:val="27"/>
          <w:szCs w:val="27"/>
        </w:rPr>
        <w:t xml:space="preserve"> в текстовой части </w:t>
      </w:r>
      <w:r w:rsidR="0062408F" w:rsidRPr="002D6714">
        <w:rPr>
          <w:sz w:val="27"/>
          <w:szCs w:val="27"/>
        </w:rPr>
        <w:t>П</w:t>
      </w:r>
      <w:r w:rsidR="006755E4" w:rsidRPr="002D6714">
        <w:rPr>
          <w:sz w:val="27"/>
          <w:szCs w:val="27"/>
        </w:rPr>
        <w:t xml:space="preserve">ояснительной записки </w:t>
      </w:r>
      <w:r w:rsidR="0062408F" w:rsidRPr="002D6714">
        <w:rPr>
          <w:sz w:val="27"/>
          <w:szCs w:val="27"/>
        </w:rPr>
        <w:t>(ф. 0503</w:t>
      </w:r>
      <w:r w:rsidR="00B52118" w:rsidRPr="002D6714">
        <w:rPr>
          <w:sz w:val="27"/>
          <w:szCs w:val="27"/>
        </w:rPr>
        <w:t>7</w:t>
      </w:r>
      <w:r w:rsidR="0062408F" w:rsidRPr="002D6714">
        <w:rPr>
          <w:sz w:val="27"/>
          <w:szCs w:val="27"/>
        </w:rPr>
        <w:t xml:space="preserve">60) </w:t>
      </w:r>
      <w:r w:rsidR="00B52118" w:rsidRPr="002D6714">
        <w:rPr>
          <w:sz w:val="27"/>
          <w:szCs w:val="27"/>
        </w:rPr>
        <w:t xml:space="preserve">ряда учреждений </w:t>
      </w:r>
      <w:r w:rsidR="006755E4" w:rsidRPr="002D6714">
        <w:rPr>
          <w:sz w:val="27"/>
          <w:szCs w:val="27"/>
        </w:rPr>
        <w:t>информации</w:t>
      </w:r>
      <w:r w:rsidR="009F1821" w:rsidRPr="002D6714">
        <w:rPr>
          <w:sz w:val="27"/>
          <w:szCs w:val="27"/>
        </w:rPr>
        <w:t xml:space="preserve"> о причинах </w:t>
      </w:r>
      <w:r w:rsidR="00283181" w:rsidRPr="002D6714">
        <w:rPr>
          <w:sz w:val="27"/>
          <w:szCs w:val="27"/>
        </w:rPr>
        <w:t>увеличения</w:t>
      </w:r>
      <w:r w:rsidR="009F1821" w:rsidRPr="002D6714">
        <w:rPr>
          <w:sz w:val="27"/>
          <w:szCs w:val="27"/>
        </w:rPr>
        <w:t xml:space="preserve"> дебиторской и кредиторской задолженности</w:t>
      </w:r>
      <w:r w:rsidR="006755E4" w:rsidRPr="002D6714">
        <w:rPr>
          <w:sz w:val="27"/>
          <w:szCs w:val="27"/>
        </w:rPr>
        <w:t>.</w:t>
      </w:r>
    </w:p>
    <w:p w14:paraId="41E79E27" w14:textId="58801221" w:rsidR="00626584" w:rsidRPr="00EF2A36" w:rsidRDefault="001306D2" w:rsidP="00EF2A36">
      <w:pPr>
        <w:autoSpaceDE w:val="0"/>
        <w:autoSpaceDN w:val="0"/>
        <w:adjustRightInd w:val="0"/>
        <w:ind w:firstLine="709"/>
        <w:jc w:val="both"/>
        <w:rPr>
          <w:sz w:val="27"/>
          <w:szCs w:val="27"/>
        </w:rPr>
      </w:pPr>
      <w:r w:rsidRPr="00EF2A36">
        <w:rPr>
          <w:sz w:val="27"/>
          <w:szCs w:val="27"/>
        </w:rPr>
        <w:t>7</w:t>
      </w:r>
      <w:r w:rsidR="00626584" w:rsidRPr="00EF2A36">
        <w:rPr>
          <w:sz w:val="27"/>
          <w:szCs w:val="27"/>
        </w:rPr>
        <w:t xml:space="preserve"> нарушений п</w:t>
      </w:r>
      <w:r w:rsidR="00EF2A36">
        <w:rPr>
          <w:sz w:val="27"/>
          <w:szCs w:val="27"/>
        </w:rPr>
        <w:t>ункта</w:t>
      </w:r>
      <w:r w:rsidR="00626584" w:rsidRPr="00EF2A36">
        <w:rPr>
          <w:sz w:val="27"/>
          <w:szCs w:val="27"/>
        </w:rPr>
        <w:t xml:space="preserve"> 66 Инструкции № 33н в части формирования </w:t>
      </w:r>
      <w:r w:rsidR="0062408F" w:rsidRPr="00EF2A36">
        <w:rPr>
          <w:sz w:val="27"/>
          <w:szCs w:val="27"/>
        </w:rPr>
        <w:t>«</w:t>
      </w:r>
      <w:r w:rsidR="00626584" w:rsidRPr="00EF2A36">
        <w:rPr>
          <w:sz w:val="27"/>
          <w:szCs w:val="27"/>
        </w:rPr>
        <w:t>Сведений об исполнении плана финансово-хозяйственной деятельности</w:t>
      </w:r>
      <w:r w:rsidR="0062408F" w:rsidRPr="00EF2A36">
        <w:rPr>
          <w:sz w:val="27"/>
          <w:szCs w:val="27"/>
        </w:rPr>
        <w:t>»</w:t>
      </w:r>
      <w:r w:rsidR="00626584" w:rsidRPr="00EF2A36">
        <w:rPr>
          <w:sz w:val="27"/>
          <w:szCs w:val="27"/>
        </w:rPr>
        <w:t xml:space="preserve"> (ф. 0503766)</w:t>
      </w:r>
      <w:r w:rsidR="00EF2A36">
        <w:rPr>
          <w:sz w:val="27"/>
          <w:szCs w:val="27"/>
        </w:rPr>
        <w:t>.</w:t>
      </w:r>
    </w:p>
    <w:p w14:paraId="6057AB35" w14:textId="3829E83A" w:rsidR="006E1E40" w:rsidRPr="001D0934" w:rsidRDefault="006755E4" w:rsidP="006755E4">
      <w:pPr>
        <w:autoSpaceDE w:val="0"/>
        <w:autoSpaceDN w:val="0"/>
        <w:adjustRightInd w:val="0"/>
        <w:ind w:firstLine="709"/>
        <w:jc w:val="both"/>
        <w:rPr>
          <w:sz w:val="27"/>
          <w:szCs w:val="27"/>
        </w:rPr>
      </w:pPr>
      <w:r w:rsidRPr="001D0934">
        <w:rPr>
          <w:sz w:val="27"/>
          <w:szCs w:val="27"/>
        </w:rPr>
        <w:lastRenderedPageBreak/>
        <w:t>5</w:t>
      </w:r>
      <w:r w:rsidR="001C2B61" w:rsidRPr="001D0934">
        <w:rPr>
          <w:sz w:val="27"/>
          <w:szCs w:val="27"/>
        </w:rPr>
        <w:t xml:space="preserve"> нарушений п</w:t>
      </w:r>
      <w:r w:rsidR="001D0934">
        <w:rPr>
          <w:sz w:val="27"/>
          <w:szCs w:val="27"/>
        </w:rPr>
        <w:t>ункта</w:t>
      </w:r>
      <w:r w:rsidR="001C2B61" w:rsidRPr="001D0934">
        <w:rPr>
          <w:sz w:val="27"/>
          <w:szCs w:val="27"/>
        </w:rPr>
        <w:t xml:space="preserve"> 6</w:t>
      </w:r>
      <w:r w:rsidR="00302F85" w:rsidRPr="001D0934">
        <w:rPr>
          <w:sz w:val="27"/>
          <w:szCs w:val="27"/>
        </w:rPr>
        <w:t xml:space="preserve"> </w:t>
      </w:r>
      <w:r w:rsidR="004D4FE8" w:rsidRPr="001D0934">
        <w:rPr>
          <w:sz w:val="27"/>
          <w:szCs w:val="27"/>
        </w:rPr>
        <w:t>Инструкции № 33н</w:t>
      </w:r>
      <w:r w:rsidR="001D6E6C" w:rsidRPr="001D0934">
        <w:rPr>
          <w:sz w:val="27"/>
          <w:szCs w:val="27"/>
        </w:rPr>
        <w:t xml:space="preserve">: </w:t>
      </w:r>
      <w:r w:rsidRPr="001D0934">
        <w:rPr>
          <w:sz w:val="27"/>
          <w:szCs w:val="27"/>
        </w:rPr>
        <w:t>нарушени</w:t>
      </w:r>
      <w:r w:rsidR="001D6E6C" w:rsidRPr="001D0934">
        <w:rPr>
          <w:sz w:val="27"/>
          <w:szCs w:val="27"/>
        </w:rPr>
        <w:t>е</w:t>
      </w:r>
      <w:r w:rsidRPr="001D0934">
        <w:rPr>
          <w:sz w:val="27"/>
          <w:szCs w:val="27"/>
        </w:rPr>
        <w:t xml:space="preserve"> сроков представления </w:t>
      </w:r>
      <w:r w:rsidR="00B86E99" w:rsidRPr="001D0934">
        <w:rPr>
          <w:sz w:val="27"/>
          <w:szCs w:val="27"/>
        </w:rPr>
        <w:t>годовой бухгалтерской отчетности</w:t>
      </w:r>
      <w:r w:rsidR="00283181" w:rsidRPr="001D0934">
        <w:rPr>
          <w:sz w:val="27"/>
          <w:szCs w:val="27"/>
        </w:rPr>
        <w:t>.</w:t>
      </w:r>
    </w:p>
    <w:p w14:paraId="76EBA18C" w14:textId="6217ACF2" w:rsidR="00775E4F" w:rsidRPr="001D0934" w:rsidRDefault="00775E4F" w:rsidP="006755E4">
      <w:pPr>
        <w:autoSpaceDE w:val="0"/>
        <w:autoSpaceDN w:val="0"/>
        <w:adjustRightInd w:val="0"/>
        <w:ind w:firstLine="709"/>
        <w:jc w:val="both"/>
        <w:rPr>
          <w:sz w:val="27"/>
          <w:szCs w:val="27"/>
        </w:rPr>
      </w:pPr>
      <w:r w:rsidRPr="001D0934">
        <w:rPr>
          <w:sz w:val="27"/>
          <w:szCs w:val="27"/>
        </w:rPr>
        <w:t>4 нарушения п</w:t>
      </w:r>
      <w:r w:rsidR="001D0934">
        <w:rPr>
          <w:sz w:val="27"/>
          <w:szCs w:val="27"/>
        </w:rPr>
        <w:t>ункта</w:t>
      </w:r>
      <w:r w:rsidRPr="001D0934">
        <w:rPr>
          <w:sz w:val="27"/>
          <w:szCs w:val="27"/>
        </w:rPr>
        <w:t xml:space="preserve"> 10 Инструкции № 33н</w:t>
      </w:r>
      <w:r w:rsidR="00B451EB" w:rsidRPr="001D0934">
        <w:rPr>
          <w:sz w:val="27"/>
          <w:szCs w:val="27"/>
        </w:rPr>
        <w:t xml:space="preserve"> в части </w:t>
      </w:r>
      <w:r w:rsidR="001D0934">
        <w:rPr>
          <w:sz w:val="27"/>
          <w:szCs w:val="27"/>
        </w:rPr>
        <w:t>формирования</w:t>
      </w:r>
      <w:r w:rsidR="00B451EB" w:rsidRPr="001D0934">
        <w:rPr>
          <w:sz w:val="27"/>
          <w:szCs w:val="27"/>
        </w:rPr>
        <w:t xml:space="preserve"> </w:t>
      </w:r>
      <w:r w:rsidR="003B3384" w:rsidRPr="001D0934">
        <w:rPr>
          <w:sz w:val="27"/>
          <w:szCs w:val="27"/>
        </w:rPr>
        <w:t>форм отчетности не имеющих</w:t>
      </w:r>
      <w:r w:rsidR="00B451EB" w:rsidRPr="001D0934">
        <w:rPr>
          <w:sz w:val="27"/>
          <w:szCs w:val="27"/>
        </w:rPr>
        <w:t xml:space="preserve"> числового значения, </w:t>
      </w:r>
      <w:r w:rsidR="003B3384" w:rsidRPr="001D0934">
        <w:rPr>
          <w:sz w:val="27"/>
          <w:szCs w:val="27"/>
        </w:rPr>
        <w:t xml:space="preserve">а также </w:t>
      </w:r>
      <w:proofErr w:type="spellStart"/>
      <w:r w:rsidR="003B3384" w:rsidRPr="001D0934">
        <w:rPr>
          <w:sz w:val="27"/>
          <w:szCs w:val="27"/>
        </w:rPr>
        <w:t>неотражения</w:t>
      </w:r>
      <w:proofErr w:type="spellEnd"/>
      <w:r w:rsidR="003B3384" w:rsidRPr="001D0934">
        <w:rPr>
          <w:sz w:val="27"/>
          <w:szCs w:val="27"/>
        </w:rPr>
        <w:t xml:space="preserve"> информации о ряде форм бухгалтерской отчетности, не имеющих числовое значение в </w:t>
      </w:r>
      <w:r w:rsidR="00B451EB" w:rsidRPr="001D0934">
        <w:rPr>
          <w:sz w:val="27"/>
          <w:szCs w:val="27"/>
        </w:rPr>
        <w:t>Таблице 12 «Прочие вопросы деятельности учреждения» Пояснительной записки к Балансу учреждения (ф. 0503760).</w:t>
      </w:r>
    </w:p>
    <w:p w14:paraId="125A535B" w14:textId="7577DDB1" w:rsidR="00F40C0E" w:rsidRPr="001D0934" w:rsidRDefault="00A706FD" w:rsidP="00F40C0E">
      <w:pPr>
        <w:pStyle w:val="aff"/>
        <w:ind w:left="0" w:firstLine="709"/>
        <w:jc w:val="both"/>
        <w:rPr>
          <w:sz w:val="27"/>
          <w:szCs w:val="27"/>
        </w:rPr>
      </w:pPr>
      <w:r w:rsidRPr="001D0934">
        <w:rPr>
          <w:sz w:val="27"/>
          <w:szCs w:val="27"/>
        </w:rPr>
        <w:t>4</w:t>
      </w:r>
      <w:r w:rsidR="003735EE" w:rsidRPr="001D0934">
        <w:rPr>
          <w:sz w:val="27"/>
          <w:szCs w:val="27"/>
        </w:rPr>
        <w:t xml:space="preserve"> нарушения – п. </w:t>
      </w:r>
      <w:r w:rsidR="003B3384" w:rsidRPr="001D0934">
        <w:rPr>
          <w:sz w:val="27"/>
          <w:szCs w:val="27"/>
        </w:rPr>
        <w:t>63.3</w:t>
      </w:r>
      <w:r w:rsidR="003735EE" w:rsidRPr="001D0934">
        <w:rPr>
          <w:sz w:val="27"/>
          <w:szCs w:val="27"/>
        </w:rPr>
        <w:t xml:space="preserve"> </w:t>
      </w:r>
      <w:r w:rsidR="00DE4CB9" w:rsidRPr="001D0934">
        <w:rPr>
          <w:sz w:val="27"/>
          <w:szCs w:val="27"/>
        </w:rPr>
        <w:t>Инструкции № 33н</w:t>
      </w:r>
      <w:r w:rsidR="001D0934">
        <w:rPr>
          <w:sz w:val="27"/>
          <w:szCs w:val="27"/>
        </w:rPr>
        <w:t>:</w:t>
      </w:r>
      <w:r w:rsidR="003B3384" w:rsidRPr="001D0934">
        <w:rPr>
          <w:sz w:val="27"/>
          <w:szCs w:val="27"/>
        </w:rPr>
        <w:t xml:space="preserve"> </w:t>
      </w:r>
      <w:r w:rsidR="00FB0638" w:rsidRPr="001D0934">
        <w:rPr>
          <w:sz w:val="27"/>
          <w:szCs w:val="27"/>
        </w:rPr>
        <w:t xml:space="preserve">в таблице № 9 «Анализ отчета об исполнении учреждением плана его деятельности» указана </w:t>
      </w:r>
      <w:r w:rsidR="00DC324A" w:rsidRPr="001D0934">
        <w:rPr>
          <w:sz w:val="27"/>
          <w:szCs w:val="27"/>
        </w:rPr>
        <w:t xml:space="preserve">неверная </w:t>
      </w:r>
      <w:r w:rsidR="00FB0638" w:rsidRPr="001D0934">
        <w:rPr>
          <w:sz w:val="27"/>
          <w:szCs w:val="27"/>
        </w:rPr>
        <w:t>причина неисполнения плановых назначений</w:t>
      </w:r>
      <w:r w:rsidR="001D0934">
        <w:rPr>
          <w:sz w:val="27"/>
          <w:szCs w:val="27"/>
        </w:rPr>
        <w:t>.</w:t>
      </w:r>
    </w:p>
    <w:p w14:paraId="2EC38D92" w14:textId="634F188D" w:rsidR="00B33C49" w:rsidRPr="00CB687B" w:rsidRDefault="00D057DF" w:rsidP="00B33C49">
      <w:pPr>
        <w:ind w:firstLine="709"/>
        <w:jc w:val="both"/>
        <w:rPr>
          <w:bCs/>
          <w:sz w:val="27"/>
          <w:szCs w:val="27"/>
        </w:rPr>
      </w:pPr>
      <w:r w:rsidRPr="00CB687B">
        <w:rPr>
          <w:sz w:val="27"/>
          <w:szCs w:val="27"/>
        </w:rPr>
        <w:t>Установлено</w:t>
      </w:r>
      <w:r w:rsidR="00B33C49" w:rsidRPr="00CB687B">
        <w:rPr>
          <w:sz w:val="27"/>
          <w:szCs w:val="27"/>
        </w:rPr>
        <w:t xml:space="preserve"> одно</w:t>
      </w:r>
      <w:r w:rsidRPr="00CB687B">
        <w:rPr>
          <w:sz w:val="27"/>
          <w:szCs w:val="27"/>
        </w:rPr>
        <w:t xml:space="preserve"> нарушение </w:t>
      </w:r>
      <w:r w:rsidR="00B33C49" w:rsidRPr="00CB687B">
        <w:rPr>
          <w:sz w:val="27"/>
          <w:szCs w:val="27"/>
        </w:rPr>
        <w:t xml:space="preserve">п. 93 Инструкции </w:t>
      </w:r>
      <w:r w:rsidR="00B33C49" w:rsidRPr="00CB687B">
        <w:rPr>
          <w:bCs/>
          <w:sz w:val="27"/>
          <w:szCs w:val="27"/>
        </w:rPr>
        <w:t>по применению плана счетов бухгалтерского учета бюджетных учреждений, утвержденной приказом Минфина России от 16.12.2010 № 174н</w:t>
      </w:r>
      <w:r w:rsidR="006823C9" w:rsidRPr="00CB687B">
        <w:rPr>
          <w:bCs/>
          <w:sz w:val="27"/>
          <w:szCs w:val="27"/>
        </w:rPr>
        <w:t xml:space="preserve"> </w:t>
      </w:r>
      <w:r w:rsidR="00942469" w:rsidRPr="00CB687B">
        <w:rPr>
          <w:bCs/>
          <w:sz w:val="27"/>
          <w:szCs w:val="27"/>
        </w:rPr>
        <w:t>(далее – Инструкция № 174н)</w:t>
      </w:r>
      <w:r w:rsidR="00B24A0B" w:rsidRPr="00CB687B">
        <w:rPr>
          <w:bCs/>
          <w:sz w:val="27"/>
          <w:szCs w:val="27"/>
        </w:rPr>
        <w:t>:</w:t>
      </w:r>
      <w:r w:rsidR="00942469" w:rsidRPr="00CB687B">
        <w:rPr>
          <w:bCs/>
          <w:sz w:val="27"/>
          <w:szCs w:val="27"/>
        </w:rPr>
        <w:t xml:space="preserve"> </w:t>
      </w:r>
      <w:r w:rsidR="006823C9" w:rsidRPr="00CB687B">
        <w:rPr>
          <w:bCs/>
          <w:sz w:val="27"/>
          <w:szCs w:val="27"/>
        </w:rPr>
        <w:t>в регистрах бухгалтерского учета по коду счета 205.32 «Расчеты по доходам от оказания услуг (работ) по программе обязательного медицинского страхования» отражена кредиторская задолженность по виду финансового обеспечения «собственные доходы учреждения»</w:t>
      </w:r>
      <w:r w:rsidR="00CB687B">
        <w:rPr>
          <w:bCs/>
          <w:sz w:val="27"/>
          <w:szCs w:val="27"/>
        </w:rPr>
        <w:t>.</w:t>
      </w:r>
    </w:p>
    <w:p w14:paraId="6F3AC988" w14:textId="40A9DA87" w:rsidR="00942469" w:rsidRPr="006F4F91" w:rsidRDefault="00942469" w:rsidP="00B33C49">
      <w:pPr>
        <w:ind w:firstLine="709"/>
        <w:jc w:val="both"/>
        <w:rPr>
          <w:bCs/>
          <w:sz w:val="27"/>
          <w:szCs w:val="27"/>
        </w:rPr>
      </w:pPr>
      <w:r w:rsidRPr="006F4F91">
        <w:rPr>
          <w:bCs/>
          <w:sz w:val="27"/>
          <w:szCs w:val="27"/>
        </w:rPr>
        <w:t>Установлено одно нарушение п. 160</w:t>
      </w:r>
      <w:r w:rsidR="004D6B5D" w:rsidRPr="006F4F91">
        <w:rPr>
          <w:bCs/>
          <w:sz w:val="27"/>
          <w:szCs w:val="27"/>
        </w:rPr>
        <w:t xml:space="preserve">.1 Инструкции № 174н: не сформирован резерв предстоящих расходов, в </w:t>
      </w:r>
      <w:proofErr w:type="spellStart"/>
      <w:r w:rsidR="004D6B5D" w:rsidRPr="006F4F91">
        <w:rPr>
          <w:bCs/>
          <w:sz w:val="27"/>
          <w:szCs w:val="27"/>
        </w:rPr>
        <w:t>т.ч</w:t>
      </w:r>
      <w:proofErr w:type="spellEnd"/>
      <w:r w:rsidR="004D6B5D" w:rsidRPr="006F4F91">
        <w:rPr>
          <w:bCs/>
          <w:sz w:val="27"/>
          <w:szCs w:val="27"/>
        </w:rPr>
        <w:t>. на оплату отпусков за фактически отработанное время или компенсаций за н</w:t>
      </w:r>
      <w:r w:rsidR="006F4F91" w:rsidRPr="006F4F91">
        <w:rPr>
          <w:bCs/>
          <w:sz w:val="27"/>
          <w:szCs w:val="27"/>
        </w:rPr>
        <w:t>еиспользованный отпуск.</w:t>
      </w:r>
    </w:p>
    <w:p w14:paraId="0AFFBA8A" w14:textId="34E77CAC" w:rsidR="00EF1E28" w:rsidRPr="006F4F91" w:rsidRDefault="00EF1E28" w:rsidP="00EF1E28">
      <w:pPr>
        <w:ind w:firstLine="709"/>
        <w:jc w:val="both"/>
        <w:rPr>
          <w:bCs/>
          <w:sz w:val="27"/>
          <w:szCs w:val="27"/>
        </w:rPr>
      </w:pPr>
      <w:r w:rsidRPr="006F4F91">
        <w:rPr>
          <w:bCs/>
          <w:sz w:val="27"/>
          <w:szCs w:val="27"/>
        </w:rPr>
        <w:t xml:space="preserve">Установлено одно нарушение п. 109 Инструкции № 174н: </w:t>
      </w:r>
      <w:r w:rsidR="00040964" w:rsidRPr="006F4F91">
        <w:rPr>
          <w:bCs/>
          <w:sz w:val="27"/>
          <w:szCs w:val="27"/>
        </w:rPr>
        <w:t xml:space="preserve">в регистрах бухгалтерского учета на 01.01.2025 просроченная дебиторская задолженность физического лица отражена </w:t>
      </w:r>
      <w:r w:rsidR="00EF3D20" w:rsidRPr="006F4F91">
        <w:rPr>
          <w:bCs/>
          <w:sz w:val="27"/>
          <w:szCs w:val="27"/>
        </w:rPr>
        <w:t>н</w:t>
      </w:r>
      <w:r w:rsidR="00BF6414" w:rsidRPr="006F4F91">
        <w:rPr>
          <w:bCs/>
          <w:sz w:val="27"/>
          <w:szCs w:val="27"/>
        </w:rPr>
        <w:t>а</w:t>
      </w:r>
      <w:r w:rsidR="00EF3D20" w:rsidRPr="006F4F91">
        <w:rPr>
          <w:bCs/>
          <w:sz w:val="27"/>
          <w:szCs w:val="27"/>
        </w:rPr>
        <w:t xml:space="preserve"> н</w:t>
      </w:r>
      <w:r w:rsidR="00BF6414" w:rsidRPr="006F4F91">
        <w:rPr>
          <w:bCs/>
          <w:sz w:val="27"/>
          <w:szCs w:val="27"/>
        </w:rPr>
        <w:t>е</w:t>
      </w:r>
      <w:r w:rsidR="00EF3D20" w:rsidRPr="006F4F91">
        <w:rPr>
          <w:bCs/>
          <w:sz w:val="27"/>
          <w:szCs w:val="27"/>
        </w:rPr>
        <w:t xml:space="preserve"> соответствую</w:t>
      </w:r>
      <w:r w:rsidR="006F4F91">
        <w:rPr>
          <w:bCs/>
          <w:sz w:val="27"/>
          <w:szCs w:val="27"/>
        </w:rPr>
        <w:t>щем счете бухгалтерского учета.</w:t>
      </w:r>
    </w:p>
    <w:p w14:paraId="476F8115" w14:textId="537823E0" w:rsidR="00206040" w:rsidRPr="00173211" w:rsidRDefault="00CB2A2C" w:rsidP="007E691B">
      <w:pPr>
        <w:ind w:firstLine="709"/>
        <w:jc w:val="both"/>
        <w:rPr>
          <w:bCs/>
          <w:sz w:val="27"/>
          <w:szCs w:val="27"/>
        </w:rPr>
      </w:pPr>
      <w:r w:rsidRPr="00173211">
        <w:rPr>
          <w:bCs/>
          <w:sz w:val="27"/>
          <w:szCs w:val="27"/>
        </w:rPr>
        <w:t>Установлено</w:t>
      </w:r>
      <w:r w:rsidR="006E2C47" w:rsidRPr="00173211">
        <w:rPr>
          <w:bCs/>
          <w:sz w:val="27"/>
          <w:szCs w:val="27"/>
        </w:rPr>
        <w:t xml:space="preserve"> </w:t>
      </w:r>
      <w:r w:rsidR="00405F21">
        <w:rPr>
          <w:bCs/>
          <w:sz w:val="27"/>
          <w:szCs w:val="27"/>
        </w:rPr>
        <w:t>одно</w:t>
      </w:r>
      <w:r w:rsidR="0073477E" w:rsidRPr="00173211">
        <w:rPr>
          <w:bCs/>
          <w:sz w:val="27"/>
          <w:szCs w:val="27"/>
        </w:rPr>
        <w:t xml:space="preserve"> нарушение Порядка составления и ведения кассового плана исполнения областного бюджета в текущем финансовом году</w:t>
      </w:r>
      <w:r w:rsidR="00173211">
        <w:rPr>
          <w:bCs/>
          <w:sz w:val="27"/>
          <w:szCs w:val="27"/>
        </w:rPr>
        <w:t>:</w:t>
      </w:r>
      <w:r w:rsidR="007367BC" w:rsidRPr="00173211">
        <w:rPr>
          <w:bCs/>
          <w:sz w:val="27"/>
          <w:szCs w:val="27"/>
        </w:rPr>
        <w:t xml:space="preserve"> не внесен</w:t>
      </w:r>
      <w:r w:rsidR="00D730C8" w:rsidRPr="00173211">
        <w:rPr>
          <w:bCs/>
          <w:sz w:val="27"/>
          <w:szCs w:val="27"/>
        </w:rPr>
        <w:t>ы</w:t>
      </w:r>
      <w:r w:rsidR="007367BC" w:rsidRPr="00173211">
        <w:rPr>
          <w:bCs/>
          <w:sz w:val="27"/>
          <w:szCs w:val="27"/>
        </w:rPr>
        <w:t xml:space="preserve"> изменени</w:t>
      </w:r>
      <w:r w:rsidR="00D730C8" w:rsidRPr="00173211">
        <w:rPr>
          <w:bCs/>
          <w:sz w:val="27"/>
          <w:szCs w:val="27"/>
        </w:rPr>
        <w:t>я</w:t>
      </w:r>
      <w:r w:rsidR="007367BC" w:rsidRPr="00173211">
        <w:rPr>
          <w:bCs/>
          <w:sz w:val="27"/>
          <w:szCs w:val="27"/>
        </w:rPr>
        <w:t xml:space="preserve"> в показатели кассового плана по доходам с учетом фактического поступления неналоговых доходов, в том числе для уточнения кодов доходов бюджетной классифи</w:t>
      </w:r>
      <w:r w:rsidR="00005F24">
        <w:rPr>
          <w:bCs/>
          <w:sz w:val="27"/>
          <w:szCs w:val="27"/>
        </w:rPr>
        <w:t>кации (подстатьи кода доходов).</w:t>
      </w:r>
    </w:p>
    <w:p w14:paraId="53393D43" w14:textId="77777777" w:rsidR="007E691B" w:rsidRPr="00005F24" w:rsidRDefault="007E691B" w:rsidP="007E691B">
      <w:pPr>
        <w:ind w:firstLine="709"/>
        <w:jc w:val="both"/>
        <w:rPr>
          <w:rFonts w:eastAsia="Times New Roman"/>
          <w:sz w:val="27"/>
          <w:szCs w:val="27"/>
        </w:rPr>
      </w:pPr>
      <w:r w:rsidRPr="00005F24">
        <w:rPr>
          <w:sz w:val="27"/>
          <w:szCs w:val="27"/>
        </w:rPr>
        <w:t xml:space="preserve">По результатам контрольного мероприятия контрольно-счетная палата отмечает, что </w:t>
      </w:r>
      <w:r w:rsidRPr="00005F24">
        <w:rPr>
          <w:rFonts w:eastAsia="Times New Roman"/>
          <w:sz w:val="27"/>
          <w:szCs w:val="27"/>
        </w:rPr>
        <w:t>установленные нарушения при составлении бюджетной и бухгалтерской отчетности в целом не свидетельствуют о ее недостоверности.</w:t>
      </w:r>
    </w:p>
    <w:p w14:paraId="15C34582" w14:textId="77777777" w:rsidR="007E691B" w:rsidRPr="00D3325A" w:rsidRDefault="007E691B" w:rsidP="00A500A3">
      <w:pPr>
        <w:pStyle w:val="aff"/>
        <w:ind w:left="0" w:firstLine="709"/>
        <w:jc w:val="both"/>
        <w:rPr>
          <w:sz w:val="27"/>
          <w:szCs w:val="27"/>
        </w:rPr>
      </w:pPr>
    </w:p>
    <w:p w14:paraId="6B470CD2" w14:textId="48114BFA" w:rsidR="00447D5C" w:rsidRPr="00D3325A" w:rsidRDefault="00D3325A" w:rsidP="004627D7">
      <w:pPr>
        <w:numPr>
          <w:ilvl w:val="0"/>
          <w:numId w:val="2"/>
        </w:numPr>
        <w:tabs>
          <w:tab w:val="left" w:pos="709"/>
        </w:tabs>
        <w:ind w:left="0" w:firstLine="709"/>
        <w:contextualSpacing/>
        <w:jc w:val="both"/>
        <w:rPr>
          <w:rFonts w:eastAsia="Times New Roman"/>
          <w:sz w:val="27"/>
          <w:szCs w:val="27"/>
        </w:rPr>
      </w:pPr>
      <w:r w:rsidRPr="00D3325A">
        <w:rPr>
          <w:rFonts w:eastAsia="Times New Roman"/>
          <w:sz w:val="28"/>
          <w:szCs w:val="28"/>
          <w:u w:val="single"/>
        </w:rPr>
        <w:t>Меры, принятые по результатам контрольного мероприятия</w:t>
      </w:r>
      <w:r w:rsidRPr="00D3325A">
        <w:rPr>
          <w:rFonts w:eastAsia="Times New Roman"/>
          <w:sz w:val="28"/>
          <w:szCs w:val="28"/>
        </w:rPr>
        <w:t>:</w:t>
      </w:r>
    </w:p>
    <w:p w14:paraId="7461FB4D" w14:textId="633F138F" w:rsidR="00896300" w:rsidRPr="003D3AED" w:rsidRDefault="00D3325A" w:rsidP="00447D5C">
      <w:pPr>
        <w:tabs>
          <w:tab w:val="left" w:pos="993"/>
        </w:tabs>
        <w:ind w:firstLine="709"/>
        <w:contextualSpacing/>
        <w:jc w:val="both"/>
        <w:rPr>
          <w:rFonts w:eastAsia="Times New Roman"/>
          <w:sz w:val="27"/>
          <w:szCs w:val="27"/>
          <w:highlight w:val="cyan"/>
        </w:rPr>
      </w:pPr>
      <w:r w:rsidRPr="00D3325A">
        <w:rPr>
          <w:sz w:val="28"/>
          <w:szCs w:val="28"/>
        </w:rPr>
        <w:t>В адрес министерства финансов Архангельской области направлен для</w:t>
      </w:r>
      <w:r w:rsidRPr="00DC67F5">
        <w:rPr>
          <w:sz w:val="28"/>
          <w:szCs w:val="28"/>
        </w:rPr>
        <w:t xml:space="preserve"> сведения отчет о результатах контрольного мероприятия.</w:t>
      </w:r>
    </w:p>
    <w:sectPr w:rsidR="00896300" w:rsidRPr="003D3AED" w:rsidSect="00E87877">
      <w:footerReference w:type="default" r:id="rId8"/>
      <w:pgSz w:w="11906" w:h="16838" w:code="9"/>
      <w:pgMar w:top="1134" w:right="851" w:bottom="1134" w:left="1418"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01FD4" w14:textId="77777777" w:rsidR="002951E2" w:rsidRDefault="002951E2" w:rsidP="008C28A6">
      <w:r>
        <w:separator/>
      </w:r>
    </w:p>
  </w:endnote>
  <w:endnote w:type="continuationSeparator" w:id="0">
    <w:p w14:paraId="2AF2B11A" w14:textId="77777777" w:rsidR="002951E2" w:rsidRDefault="002951E2" w:rsidP="008C2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704742"/>
      <w:docPartObj>
        <w:docPartGallery w:val="Page Numbers (Bottom of Page)"/>
        <w:docPartUnique/>
      </w:docPartObj>
    </w:sdtPr>
    <w:sdtEndPr/>
    <w:sdtContent>
      <w:p w14:paraId="7AE45528" w14:textId="77777777" w:rsidR="0059291D" w:rsidRDefault="0059291D">
        <w:pPr>
          <w:pStyle w:val="af"/>
          <w:jc w:val="center"/>
        </w:pPr>
        <w:r>
          <w:fldChar w:fldCharType="begin"/>
        </w:r>
        <w:r>
          <w:instrText>PAGE   \* MERGEFORMAT</w:instrText>
        </w:r>
        <w:r>
          <w:fldChar w:fldCharType="separate"/>
        </w:r>
        <w:r w:rsidR="00405F21">
          <w:rPr>
            <w:noProof/>
          </w:rPr>
          <w:t>1</w:t>
        </w:r>
        <w:r>
          <w:fldChar w:fldCharType="end"/>
        </w:r>
      </w:p>
    </w:sdtContent>
  </w:sdt>
  <w:p w14:paraId="24A3D519" w14:textId="77777777" w:rsidR="0059291D" w:rsidRDefault="0059291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A6D36" w14:textId="77777777" w:rsidR="002951E2" w:rsidRDefault="002951E2" w:rsidP="008C28A6">
      <w:r>
        <w:separator/>
      </w:r>
    </w:p>
  </w:footnote>
  <w:footnote w:type="continuationSeparator" w:id="0">
    <w:p w14:paraId="3B6FB2F4" w14:textId="77777777" w:rsidR="002951E2" w:rsidRDefault="002951E2" w:rsidP="008C28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447E"/>
    <w:multiLevelType w:val="hybridMultilevel"/>
    <w:tmpl w:val="8C5E55FC"/>
    <w:lvl w:ilvl="0" w:tplc="602010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63B3735"/>
    <w:multiLevelType w:val="hybridMultilevel"/>
    <w:tmpl w:val="36F8350E"/>
    <w:lvl w:ilvl="0" w:tplc="B964A8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A63EFA"/>
    <w:multiLevelType w:val="multilevel"/>
    <w:tmpl w:val="6966EBA0"/>
    <w:lvl w:ilvl="0">
      <w:start w:val="6"/>
      <w:numFmt w:val="decimal"/>
      <w:lvlText w:val="%1."/>
      <w:lvlJc w:val="left"/>
      <w:pPr>
        <w:ind w:left="1385" w:hanging="675"/>
      </w:pPr>
      <w:rPr>
        <w:rFonts w:hint="default"/>
      </w:rPr>
    </w:lvl>
    <w:lvl w:ilvl="1">
      <w:start w:val="2"/>
      <w:numFmt w:val="decimal"/>
      <w:lvlText w:val="%1.%2."/>
      <w:lvlJc w:val="left"/>
      <w:pPr>
        <w:ind w:left="1430" w:hanging="720"/>
      </w:pPr>
      <w:rPr>
        <w:rFonts w:hint="default"/>
      </w:rPr>
    </w:lvl>
    <w:lvl w:ilvl="2">
      <w:start w:val="2"/>
      <w:numFmt w:val="decimal"/>
      <w:lvlText w:val="%1.%2.%3."/>
      <w:lvlJc w:val="left"/>
      <w:pPr>
        <w:ind w:left="1714"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510" w:hanging="1800"/>
      </w:pPr>
      <w:rPr>
        <w:rFonts w:hint="default"/>
      </w:rPr>
    </w:lvl>
    <w:lvl w:ilvl="7">
      <w:start w:val="1"/>
      <w:numFmt w:val="decimal"/>
      <w:lvlText w:val="%1.%2.%3.%4.%5.%6.%7.%8."/>
      <w:lvlJc w:val="left"/>
      <w:pPr>
        <w:ind w:left="2510" w:hanging="1800"/>
      </w:pPr>
      <w:rPr>
        <w:rFonts w:hint="default"/>
      </w:rPr>
    </w:lvl>
    <w:lvl w:ilvl="8">
      <w:start w:val="1"/>
      <w:numFmt w:val="decimal"/>
      <w:lvlText w:val="%1.%2.%3.%4.%5.%6.%7.%8.%9."/>
      <w:lvlJc w:val="left"/>
      <w:pPr>
        <w:ind w:left="2870" w:hanging="2160"/>
      </w:pPr>
      <w:rPr>
        <w:rFonts w:hint="default"/>
      </w:rPr>
    </w:lvl>
  </w:abstractNum>
  <w:abstractNum w:abstractNumId="3" w15:restartNumberingAfterBreak="0">
    <w:nsid w:val="0D9C3E85"/>
    <w:multiLevelType w:val="multilevel"/>
    <w:tmpl w:val="ABEC2FB8"/>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E98154F"/>
    <w:multiLevelType w:val="hybridMultilevel"/>
    <w:tmpl w:val="434ACB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7C4F8F"/>
    <w:multiLevelType w:val="hybridMultilevel"/>
    <w:tmpl w:val="D46E22A2"/>
    <w:lvl w:ilvl="0" w:tplc="7E34F2F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E6467D"/>
    <w:multiLevelType w:val="multilevel"/>
    <w:tmpl w:val="0419001F"/>
    <w:lvl w:ilvl="0">
      <w:start w:val="1"/>
      <w:numFmt w:val="decimal"/>
      <w:lvlText w:val="%1."/>
      <w:lvlJc w:val="left"/>
      <w:pPr>
        <w:ind w:left="360" w:hanging="360"/>
      </w:pPr>
      <w:rPr>
        <w:rFonts w:hint="default"/>
        <w:sz w:val="28"/>
        <w:szCs w:val="28"/>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996912"/>
    <w:multiLevelType w:val="multilevel"/>
    <w:tmpl w:val="2654BA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244FA3"/>
    <w:multiLevelType w:val="multilevel"/>
    <w:tmpl w:val="C0667BDC"/>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6BA320C"/>
    <w:multiLevelType w:val="multilevel"/>
    <w:tmpl w:val="51D60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81254B"/>
    <w:multiLevelType w:val="hybridMultilevel"/>
    <w:tmpl w:val="AC5E3AAA"/>
    <w:lvl w:ilvl="0" w:tplc="7E34F2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4F7A4E37"/>
    <w:multiLevelType w:val="multilevel"/>
    <w:tmpl w:val="0419001F"/>
    <w:lvl w:ilvl="0">
      <w:start w:val="1"/>
      <w:numFmt w:val="decimal"/>
      <w:lvlText w:val="%1."/>
      <w:lvlJc w:val="left"/>
      <w:pPr>
        <w:ind w:left="360" w:hanging="360"/>
      </w:pPr>
      <w:rPr>
        <w:rFonts w:hint="default"/>
        <w:sz w:val="28"/>
        <w:szCs w:val="28"/>
        <w:vertAlign w:val="baseline"/>
      </w:rPr>
    </w:lvl>
    <w:lvl w:ilvl="1">
      <w:start w:val="1"/>
      <w:numFmt w:val="decimal"/>
      <w:lvlText w:val="%1.%2."/>
      <w:lvlJc w:val="left"/>
      <w:pPr>
        <w:ind w:left="1709"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02B432C"/>
    <w:multiLevelType w:val="hybridMultilevel"/>
    <w:tmpl w:val="6CA0B5F0"/>
    <w:lvl w:ilvl="0" w:tplc="7E34F2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504C2F09"/>
    <w:multiLevelType w:val="multilevel"/>
    <w:tmpl w:val="6660D43C"/>
    <w:lvl w:ilvl="0">
      <w:start w:val="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05B0981"/>
    <w:multiLevelType w:val="multilevel"/>
    <w:tmpl w:val="98DA7CBC"/>
    <w:lvl w:ilvl="0">
      <w:start w:val="6"/>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57FF2060"/>
    <w:multiLevelType w:val="hybridMultilevel"/>
    <w:tmpl w:val="548026FE"/>
    <w:lvl w:ilvl="0" w:tplc="4C0CDBE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5B202422"/>
    <w:multiLevelType w:val="multilevel"/>
    <w:tmpl w:val="0419001F"/>
    <w:lvl w:ilvl="0">
      <w:start w:val="1"/>
      <w:numFmt w:val="decimal"/>
      <w:lvlText w:val="%1."/>
      <w:lvlJc w:val="left"/>
      <w:pPr>
        <w:ind w:left="360" w:hanging="360"/>
      </w:pPr>
      <w:rPr>
        <w:rFonts w:hint="default"/>
        <w:sz w:val="28"/>
        <w:szCs w:val="28"/>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EC90C20"/>
    <w:multiLevelType w:val="multilevel"/>
    <w:tmpl w:val="CF8A70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4BC4A27"/>
    <w:multiLevelType w:val="hybridMultilevel"/>
    <w:tmpl w:val="E1EC9656"/>
    <w:lvl w:ilvl="0" w:tplc="F18AF7D2">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64C648B8"/>
    <w:multiLevelType w:val="multilevel"/>
    <w:tmpl w:val="EFD4302A"/>
    <w:lvl w:ilvl="0">
      <w:start w:val="1"/>
      <w:numFmt w:val="decimal"/>
      <w:lvlText w:val="%1."/>
      <w:lvlJc w:val="left"/>
      <w:pPr>
        <w:ind w:left="360" w:hanging="360"/>
      </w:pPr>
      <w:rPr>
        <w:rFonts w:hint="default"/>
        <w:sz w:val="28"/>
        <w:szCs w:val="28"/>
        <w:vertAlign w:val="baseline"/>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285C70"/>
    <w:multiLevelType w:val="hybridMultilevel"/>
    <w:tmpl w:val="6ED67400"/>
    <w:lvl w:ilvl="0" w:tplc="5F1C34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7F31EE7"/>
    <w:multiLevelType w:val="multilevel"/>
    <w:tmpl w:val="55DE7B00"/>
    <w:lvl w:ilvl="0">
      <w:start w:val="2003"/>
      <w:numFmt w:val="decimal"/>
      <w:lvlText w:val="06.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8F7179D"/>
    <w:multiLevelType w:val="hybridMultilevel"/>
    <w:tmpl w:val="2DB87168"/>
    <w:lvl w:ilvl="0" w:tplc="7E34F2F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A0D3263"/>
    <w:multiLevelType w:val="hybridMultilevel"/>
    <w:tmpl w:val="81E2405C"/>
    <w:lvl w:ilvl="0" w:tplc="C6C2785A">
      <w:start w:val="1"/>
      <w:numFmt w:val="bullet"/>
      <w:lvlText w:val=""/>
      <w:lvlJc w:val="left"/>
      <w:pPr>
        <w:ind w:left="248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AA33E0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636535B"/>
    <w:multiLevelType w:val="hybridMultilevel"/>
    <w:tmpl w:val="44C0EC68"/>
    <w:lvl w:ilvl="0" w:tplc="7E34F2F4">
      <w:start w:val="1"/>
      <w:numFmt w:val="bullet"/>
      <w:lvlText w:val=""/>
      <w:lvlJc w:val="left"/>
      <w:pPr>
        <w:ind w:left="720" w:hanging="360"/>
      </w:pPr>
      <w:rPr>
        <w:rFonts w:ascii="Symbol" w:hAnsi="Symbol" w:hint="default"/>
      </w:rPr>
    </w:lvl>
    <w:lvl w:ilvl="1" w:tplc="7E34F2F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88B4418"/>
    <w:multiLevelType w:val="multilevel"/>
    <w:tmpl w:val="3D5A2F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9E510B9"/>
    <w:multiLevelType w:val="hybridMultilevel"/>
    <w:tmpl w:val="738C3514"/>
    <w:lvl w:ilvl="0" w:tplc="B526142E">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15:restartNumberingAfterBreak="0">
    <w:nsid w:val="7E253546"/>
    <w:multiLevelType w:val="hybridMultilevel"/>
    <w:tmpl w:val="176E3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E3514C7"/>
    <w:multiLevelType w:val="hybridMultilevel"/>
    <w:tmpl w:val="982AF49E"/>
    <w:lvl w:ilvl="0" w:tplc="7E34F2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4"/>
  </w:num>
  <w:num w:numId="2">
    <w:abstractNumId w:val="11"/>
  </w:num>
  <w:num w:numId="3">
    <w:abstractNumId w:val="16"/>
  </w:num>
  <w:num w:numId="4">
    <w:abstractNumId w:val="19"/>
  </w:num>
  <w:num w:numId="5">
    <w:abstractNumId w:val="24"/>
  </w:num>
  <w:num w:numId="6">
    <w:abstractNumId w:val="0"/>
  </w:num>
  <w:num w:numId="7">
    <w:abstractNumId w:val="28"/>
  </w:num>
  <w:num w:numId="8">
    <w:abstractNumId w:val="9"/>
  </w:num>
  <w:num w:numId="9">
    <w:abstractNumId w:val="6"/>
  </w:num>
  <w:num w:numId="10">
    <w:abstractNumId w:val="26"/>
  </w:num>
  <w:num w:numId="11">
    <w:abstractNumId w:val="21"/>
  </w:num>
  <w:num w:numId="12">
    <w:abstractNumId w:val="7"/>
  </w:num>
  <w:num w:numId="13">
    <w:abstractNumId w:val="5"/>
  </w:num>
  <w:num w:numId="14">
    <w:abstractNumId w:val="25"/>
  </w:num>
  <w:num w:numId="15">
    <w:abstractNumId w:val="17"/>
  </w:num>
  <w:num w:numId="16">
    <w:abstractNumId w:val="10"/>
  </w:num>
  <w:num w:numId="17">
    <w:abstractNumId w:val="27"/>
  </w:num>
  <w:num w:numId="18">
    <w:abstractNumId w:val="18"/>
  </w:num>
  <w:num w:numId="19">
    <w:abstractNumId w:val="22"/>
  </w:num>
  <w:num w:numId="20">
    <w:abstractNumId w:val="29"/>
  </w:num>
  <w:num w:numId="21">
    <w:abstractNumId w:val="3"/>
  </w:num>
  <w:num w:numId="22">
    <w:abstractNumId w:val="13"/>
  </w:num>
  <w:num w:numId="23">
    <w:abstractNumId w:val="14"/>
  </w:num>
  <w:num w:numId="24">
    <w:abstractNumId w:val="2"/>
  </w:num>
  <w:num w:numId="25">
    <w:abstractNumId w:val="8"/>
  </w:num>
  <w:num w:numId="26">
    <w:abstractNumId w:val="15"/>
  </w:num>
  <w:num w:numId="27">
    <w:abstractNumId w:val="12"/>
  </w:num>
  <w:num w:numId="28">
    <w:abstractNumId w:val="1"/>
  </w:num>
  <w:num w:numId="29">
    <w:abstractNumId w:val="23"/>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300"/>
    <w:rsid w:val="0000149F"/>
    <w:rsid w:val="0000232D"/>
    <w:rsid w:val="00005A74"/>
    <w:rsid w:val="00005F24"/>
    <w:rsid w:val="00006436"/>
    <w:rsid w:val="00007C42"/>
    <w:rsid w:val="00007C7A"/>
    <w:rsid w:val="00010DCC"/>
    <w:rsid w:val="00011831"/>
    <w:rsid w:val="00013AA1"/>
    <w:rsid w:val="00013E4B"/>
    <w:rsid w:val="00014A2D"/>
    <w:rsid w:val="00014A46"/>
    <w:rsid w:val="00014A65"/>
    <w:rsid w:val="000159AA"/>
    <w:rsid w:val="0001638C"/>
    <w:rsid w:val="0001699C"/>
    <w:rsid w:val="000169D5"/>
    <w:rsid w:val="00020F73"/>
    <w:rsid w:val="000221C6"/>
    <w:rsid w:val="00022BE4"/>
    <w:rsid w:val="00022D64"/>
    <w:rsid w:val="00023EEF"/>
    <w:rsid w:val="000249F1"/>
    <w:rsid w:val="000249F5"/>
    <w:rsid w:val="000253B0"/>
    <w:rsid w:val="00025C12"/>
    <w:rsid w:val="00027062"/>
    <w:rsid w:val="00027118"/>
    <w:rsid w:val="00032022"/>
    <w:rsid w:val="00032471"/>
    <w:rsid w:val="00032D7B"/>
    <w:rsid w:val="00035668"/>
    <w:rsid w:val="00035889"/>
    <w:rsid w:val="00035BD0"/>
    <w:rsid w:val="00036233"/>
    <w:rsid w:val="0004056E"/>
    <w:rsid w:val="00040964"/>
    <w:rsid w:val="00040C68"/>
    <w:rsid w:val="00040E68"/>
    <w:rsid w:val="00043576"/>
    <w:rsid w:val="00044800"/>
    <w:rsid w:val="00044A92"/>
    <w:rsid w:val="00044B37"/>
    <w:rsid w:val="00044EF5"/>
    <w:rsid w:val="00045DD6"/>
    <w:rsid w:val="0004628C"/>
    <w:rsid w:val="00046652"/>
    <w:rsid w:val="00047798"/>
    <w:rsid w:val="0005008B"/>
    <w:rsid w:val="00051C74"/>
    <w:rsid w:val="00051FD7"/>
    <w:rsid w:val="00052D43"/>
    <w:rsid w:val="00054275"/>
    <w:rsid w:val="00054A0A"/>
    <w:rsid w:val="00054B68"/>
    <w:rsid w:val="00055262"/>
    <w:rsid w:val="00055836"/>
    <w:rsid w:val="00055B29"/>
    <w:rsid w:val="000571D7"/>
    <w:rsid w:val="00057425"/>
    <w:rsid w:val="00057DF6"/>
    <w:rsid w:val="00060504"/>
    <w:rsid w:val="00060D55"/>
    <w:rsid w:val="0006245E"/>
    <w:rsid w:val="000625AF"/>
    <w:rsid w:val="000638FC"/>
    <w:rsid w:val="000640E3"/>
    <w:rsid w:val="00065717"/>
    <w:rsid w:val="00065E6F"/>
    <w:rsid w:val="00066221"/>
    <w:rsid w:val="00066B52"/>
    <w:rsid w:val="000704E1"/>
    <w:rsid w:val="00070601"/>
    <w:rsid w:val="0007247A"/>
    <w:rsid w:val="00072746"/>
    <w:rsid w:val="00072A09"/>
    <w:rsid w:val="00073F90"/>
    <w:rsid w:val="0007458E"/>
    <w:rsid w:val="000746F1"/>
    <w:rsid w:val="00074730"/>
    <w:rsid w:val="00076DBC"/>
    <w:rsid w:val="00077480"/>
    <w:rsid w:val="0007790D"/>
    <w:rsid w:val="000779E6"/>
    <w:rsid w:val="00081A12"/>
    <w:rsid w:val="00081BB2"/>
    <w:rsid w:val="00083F24"/>
    <w:rsid w:val="00083FF2"/>
    <w:rsid w:val="000849F7"/>
    <w:rsid w:val="00084B2A"/>
    <w:rsid w:val="00085509"/>
    <w:rsid w:val="000868A8"/>
    <w:rsid w:val="000877D2"/>
    <w:rsid w:val="00087B35"/>
    <w:rsid w:val="00090853"/>
    <w:rsid w:val="0009126A"/>
    <w:rsid w:val="00091448"/>
    <w:rsid w:val="00091477"/>
    <w:rsid w:val="00092FB6"/>
    <w:rsid w:val="00093D9F"/>
    <w:rsid w:val="000947CD"/>
    <w:rsid w:val="00095397"/>
    <w:rsid w:val="00096204"/>
    <w:rsid w:val="00097C68"/>
    <w:rsid w:val="000A015F"/>
    <w:rsid w:val="000A0EF1"/>
    <w:rsid w:val="000A15E9"/>
    <w:rsid w:val="000A210A"/>
    <w:rsid w:val="000A217E"/>
    <w:rsid w:val="000A27D7"/>
    <w:rsid w:val="000A3BFB"/>
    <w:rsid w:val="000A457B"/>
    <w:rsid w:val="000A4942"/>
    <w:rsid w:val="000A4DD4"/>
    <w:rsid w:val="000A7571"/>
    <w:rsid w:val="000A7CA1"/>
    <w:rsid w:val="000B016D"/>
    <w:rsid w:val="000B0562"/>
    <w:rsid w:val="000B0C09"/>
    <w:rsid w:val="000B0C41"/>
    <w:rsid w:val="000B2A02"/>
    <w:rsid w:val="000B2F78"/>
    <w:rsid w:val="000B350B"/>
    <w:rsid w:val="000B36E8"/>
    <w:rsid w:val="000B4303"/>
    <w:rsid w:val="000B5279"/>
    <w:rsid w:val="000B72E7"/>
    <w:rsid w:val="000B751E"/>
    <w:rsid w:val="000B7540"/>
    <w:rsid w:val="000B7946"/>
    <w:rsid w:val="000C01A3"/>
    <w:rsid w:val="000C05BC"/>
    <w:rsid w:val="000C05C2"/>
    <w:rsid w:val="000C23D2"/>
    <w:rsid w:val="000C2F10"/>
    <w:rsid w:val="000C39AF"/>
    <w:rsid w:val="000C3DF5"/>
    <w:rsid w:val="000C4325"/>
    <w:rsid w:val="000C54D3"/>
    <w:rsid w:val="000C7DD6"/>
    <w:rsid w:val="000D0456"/>
    <w:rsid w:val="000D1C76"/>
    <w:rsid w:val="000D4096"/>
    <w:rsid w:val="000D4367"/>
    <w:rsid w:val="000D71DC"/>
    <w:rsid w:val="000E0953"/>
    <w:rsid w:val="000E1077"/>
    <w:rsid w:val="000E1119"/>
    <w:rsid w:val="000E12BF"/>
    <w:rsid w:val="000E1559"/>
    <w:rsid w:val="000E1C9C"/>
    <w:rsid w:val="000E30E5"/>
    <w:rsid w:val="000E3503"/>
    <w:rsid w:val="000E3772"/>
    <w:rsid w:val="000E3AEF"/>
    <w:rsid w:val="000E4B2B"/>
    <w:rsid w:val="000E5992"/>
    <w:rsid w:val="000F08AA"/>
    <w:rsid w:val="000F1A1D"/>
    <w:rsid w:val="000F1D95"/>
    <w:rsid w:val="000F2B7B"/>
    <w:rsid w:val="000F308E"/>
    <w:rsid w:val="000F36FA"/>
    <w:rsid w:val="000F44AF"/>
    <w:rsid w:val="000F457F"/>
    <w:rsid w:val="000F480D"/>
    <w:rsid w:val="000F4881"/>
    <w:rsid w:val="000F6578"/>
    <w:rsid w:val="000F6D26"/>
    <w:rsid w:val="000F7E1F"/>
    <w:rsid w:val="001010D9"/>
    <w:rsid w:val="00101D10"/>
    <w:rsid w:val="00102DC1"/>
    <w:rsid w:val="00102F5A"/>
    <w:rsid w:val="00105E49"/>
    <w:rsid w:val="00110885"/>
    <w:rsid w:val="001111AB"/>
    <w:rsid w:val="0011136B"/>
    <w:rsid w:val="00113476"/>
    <w:rsid w:val="00113F49"/>
    <w:rsid w:val="00114BA5"/>
    <w:rsid w:val="00114C35"/>
    <w:rsid w:val="00117961"/>
    <w:rsid w:val="00120133"/>
    <w:rsid w:val="00121E07"/>
    <w:rsid w:val="00121FB6"/>
    <w:rsid w:val="001221E0"/>
    <w:rsid w:val="00122C7C"/>
    <w:rsid w:val="0012383C"/>
    <w:rsid w:val="00124620"/>
    <w:rsid w:val="0012464C"/>
    <w:rsid w:val="00124D93"/>
    <w:rsid w:val="00124E6B"/>
    <w:rsid w:val="00124EEF"/>
    <w:rsid w:val="00126CCC"/>
    <w:rsid w:val="00126FE6"/>
    <w:rsid w:val="001274BC"/>
    <w:rsid w:val="00130368"/>
    <w:rsid w:val="0013038E"/>
    <w:rsid w:val="001306D2"/>
    <w:rsid w:val="0013073B"/>
    <w:rsid w:val="00132151"/>
    <w:rsid w:val="00132EFE"/>
    <w:rsid w:val="00134601"/>
    <w:rsid w:val="001362BF"/>
    <w:rsid w:val="00136FC1"/>
    <w:rsid w:val="001371F9"/>
    <w:rsid w:val="001379D8"/>
    <w:rsid w:val="00137D73"/>
    <w:rsid w:val="001404DC"/>
    <w:rsid w:val="001413DE"/>
    <w:rsid w:val="0014160E"/>
    <w:rsid w:val="00142490"/>
    <w:rsid w:val="0014326D"/>
    <w:rsid w:val="0014397E"/>
    <w:rsid w:val="00143B07"/>
    <w:rsid w:val="00144043"/>
    <w:rsid w:val="001440C2"/>
    <w:rsid w:val="0014510D"/>
    <w:rsid w:val="0014578C"/>
    <w:rsid w:val="001509AA"/>
    <w:rsid w:val="00150F6D"/>
    <w:rsid w:val="0015116E"/>
    <w:rsid w:val="00151936"/>
    <w:rsid w:val="00151E3B"/>
    <w:rsid w:val="0015215D"/>
    <w:rsid w:val="00152E6A"/>
    <w:rsid w:val="00153AF7"/>
    <w:rsid w:val="0015512A"/>
    <w:rsid w:val="001562DD"/>
    <w:rsid w:val="0015676F"/>
    <w:rsid w:val="001568FC"/>
    <w:rsid w:val="0015730E"/>
    <w:rsid w:val="001576FD"/>
    <w:rsid w:val="001618C6"/>
    <w:rsid w:val="00161DB1"/>
    <w:rsid w:val="001625F9"/>
    <w:rsid w:val="00164ACE"/>
    <w:rsid w:val="00164CB8"/>
    <w:rsid w:val="00165100"/>
    <w:rsid w:val="00165429"/>
    <w:rsid w:val="00166E7E"/>
    <w:rsid w:val="001672DC"/>
    <w:rsid w:val="001673B7"/>
    <w:rsid w:val="00167B7B"/>
    <w:rsid w:val="0017086A"/>
    <w:rsid w:val="00171148"/>
    <w:rsid w:val="001713DB"/>
    <w:rsid w:val="00172D03"/>
    <w:rsid w:val="00173211"/>
    <w:rsid w:val="0017341B"/>
    <w:rsid w:val="00173855"/>
    <w:rsid w:val="00174853"/>
    <w:rsid w:val="00175F54"/>
    <w:rsid w:val="001802EF"/>
    <w:rsid w:val="00182472"/>
    <w:rsid w:val="0018388D"/>
    <w:rsid w:val="001848D6"/>
    <w:rsid w:val="00185404"/>
    <w:rsid w:val="00185670"/>
    <w:rsid w:val="00185E17"/>
    <w:rsid w:val="0019004F"/>
    <w:rsid w:val="001908FE"/>
    <w:rsid w:val="00190B27"/>
    <w:rsid w:val="00190BEE"/>
    <w:rsid w:val="001931A1"/>
    <w:rsid w:val="00194D9C"/>
    <w:rsid w:val="00194E19"/>
    <w:rsid w:val="0019540A"/>
    <w:rsid w:val="00195936"/>
    <w:rsid w:val="001A005B"/>
    <w:rsid w:val="001A0523"/>
    <w:rsid w:val="001A1720"/>
    <w:rsid w:val="001A24EE"/>
    <w:rsid w:val="001A37D3"/>
    <w:rsid w:val="001A41AC"/>
    <w:rsid w:val="001A4A0C"/>
    <w:rsid w:val="001A508E"/>
    <w:rsid w:val="001A7441"/>
    <w:rsid w:val="001A7749"/>
    <w:rsid w:val="001A77C5"/>
    <w:rsid w:val="001B1148"/>
    <w:rsid w:val="001B187D"/>
    <w:rsid w:val="001B3F7F"/>
    <w:rsid w:val="001B41CE"/>
    <w:rsid w:val="001B494E"/>
    <w:rsid w:val="001B52B9"/>
    <w:rsid w:val="001B6CFC"/>
    <w:rsid w:val="001B75AA"/>
    <w:rsid w:val="001C0327"/>
    <w:rsid w:val="001C0738"/>
    <w:rsid w:val="001C0B4C"/>
    <w:rsid w:val="001C2B61"/>
    <w:rsid w:val="001C68BE"/>
    <w:rsid w:val="001C696E"/>
    <w:rsid w:val="001C6EC4"/>
    <w:rsid w:val="001C6F20"/>
    <w:rsid w:val="001D0045"/>
    <w:rsid w:val="001D0934"/>
    <w:rsid w:val="001D0FA3"/>
    <w:rsid w:val="001D1E8C"/>
    <w:rsid w:val="001D2391"/>
    <w:rsid w:val="001D2507"/>
    <w:rsid w:val="001D394D"/>
    <w:rsid w:val="001D3FE6"/>
    <w:rsid w:val="001D5802"/>
    <w:rsid w:val="001D6644"/>
    <w:rsid w:val="001D6AD1"/>
    <w:rsid w:val="001D6E6C"/>
    <w:rsid w:val="001D765F"/>
    <w:rsid w:val="001D7798"/>
    <w:rsid w:val="001D78E9"/>
    <w:rsid w:val="001D7A60"/>
    <w:rsid w:val="001D7EA6"/>
    <w:rsid w:val="001E087A"/>
    <w:rsid w:val="001E1B13"/>
    <w:rsid w:val="001E201B"/>
    <w:rsid w:val="001E2C18"/>
    <w:rsid w:val="001E37DE"/>
    <w:rsid w:val="001E4C11"/>
    <w:rsid w:val="001E4D1E"/>
    <w:rsid w:val="001E5D80"/>
    <w:rsid w:val="001E6F35"/>
    <w:rsid w:val="001E78A5"/>
    <w:rsid w:val="001E7F7C"/>
    <w:rsid w:val="001F03DB"/>
    <w:rsid w:val="001F19A9"/>
    <w:rsid w:val="001F1EE0"/>
    <w:rsid w:val="001F3678"/>
    <w:rsid w:val="001F479D"/>
    <w:rsid w:val="001F5A29"/>
    <w:rsid w:val="001F7341"/>
    <w:rsid w:val="001F7832"/>
    <w:rsid w:val="00200107"/>
    <w:rsid w:val="0020118C"/>
    <w:rsid w:val="002034AE"/>
    <w:rsid w:val="00203685"/>
    <w:rsid w:val="00204405"/>
    <w:rsid w:val="0020582C"/>
    <w:rsid w:val="002059B6"/>
    <w:rsid w:val="00205C37"/>
    <w:rsid w:val="00206040"/>
    <w:rsid w:val="00206997"/>
    <w:rsid w:val="002069FC"/>
    <w:rsid w:val="00206C37"/>
    <w:rsid w:val="00207326"/>
    <w:rsid w:val="002101B2"/>
    <w:rsid w:val="00210740"/>
    <w:rsid w:val="00210939"/>
    <w:rsid w:val="00213093"/>
    <w:rsid w:val="002142C3"/>
    <w:rsid w:val="002154E7"/>
    <w:rsid w:val="0021597F"/>
    <w:rsid w:val="00217449"/>
    <w:rsid w:val="00217C1A"/>
    <w:rsid w:val="0022144A"/>
    <w:rsid w:val="00221672"/>
    <w:rsid w:val="00222C04"/>
    <w:rsid w:val="00223905"/>
    <w:rsid w:val="002240C1"/>
    <w:rsid w:val="0022476C"/>
    <w:rsid w:val="00224B54"/>
    <w:rsid w:val="00224FE2"/>
    <w:rsid w:val="00226003"/>
    <w:rsid w:val="002270A7"/>
    <w:rsid w:val="002310E5"/>
    <w:rsid w:val="002318FF"/>
    <w:rsid w:val="002330EA"/>
    <w:rsid w:val="00235DF2"/>
    <w:rsid w:val="00236DCA"/>
    <w:rsid w:val="00240DAF"/>
    <w:rsid w:val="00240E4C"/>
    <w:rsid w:val="00241423"/>
    <w:rsid w:val="002414B9"/>
    <w:rsid w:val="0024182B"/>
    <w:rsid w:val="00241A1C"/>
    <w:rsid w:val="002421B7"/>
    <w:rsid w:val="00242D1F"/>
    <w:rsid w:val="002433DF"/>
    <w:rsid w:val="00243972"/>
    <w:rsid w:val="00246BEB"/>
    <w:rsid w:val="002476D1"/>
    <w:rsid w:val="00247758"/>
    <w:rsid w:val="002505CC"/>
    <w:rsid w:val="00251634"/>
    <w:rsid w:val="00252E9C"/>
    <w:rsid w:val="00253275"/>
    <w:rsid w:val="00253795"/>
    <w:rsid w:val="00254F46"/>
    <w:rsid w:val="0025525B"/>
    <w:rsid w:val="00256F91"/>
    <w:rsid w:val="0026170C"/>
    <w:rsid w:val="00261813"/>
    <w:rsid w:val="00263862"/>
    <w:rsid w:val="0026415F"/>
    <w:rsid w:val="002647D1"/>
    <w:rsid w:val="002650E3"/>
    <w:rsid w:val="00265370"/>
    <w:rsid w:val="00265D72"/>
    <w:rsid w:val="00266DB0"/>
    <w:rsid w:val="00266DB9"/>
    <w:rsid w:val="0026712D"/>
    <w:rsid w:val="0026717A"/>
    <w:rsid w:val="0026753B"/>
    <w:rsid w:val="00267983"/>
    <w:rsid w:val="002705F0"/>
    <w:rsid w:val="002714C2"/>
    <w:rsid w:val="00271D9A"/>
    <w:rsid w:val="00272051"/>
    <w:rsid w:val="00272E3C"/>
    <w:rsid w:val="00273B10"/>
    <w:rsid w:val="00275AB1"/>
    <w:rsid w:val="00275C15"/>
    <w:rsid w:val="00275FC2"/>
    <w:rsid w:val="00276BDE"/>
    <w:rsid w:val="0027765B"/>
    <w:rsid w:val="0027772E"/>
    <w:rsid w:val="00280100"/>
    <w:rsid w:val="002807F2"/>
    <w:rsid w:val="0028187C"/>
    <w:rsid w:val="002820C0"/>
    <w:rsid w:val="00282EB7"/>
    <w:rsid w:val="00283181"/>
    <w:rsid w:val="002834B4"/>
    <w:rsid w:val="002838FC"/>
    <w:rsid w:val="002841F1"/>
    <w:rsid w:val="00284B62"/>
    <w:rsid w:val="0028540D"/>
    <w:rsid w:val="00285941"/>
    <w:rsid w:val="00286185"/>
    <w:rsid w:val="002866C8"/>
    <w:rsid w:val="002926F3"/>
    <w:rsid w:val="0029342D"/>
    <w:rsid w:val="0029396C"/>
    <w:rsid w:val="00293A32"/>
    <w:rsid w:val="00294D27"/>
    <w:rsid w:val="002951E2"/>
    <w:rsid w:val="00295506"/>
    <w:rsid w:val="00295C3D"/>
    <w:rsid w:val="00295CAB"/>
    <w:rsid w:val="002965E6"/>
    <w:rsid w:val="00296934"/>
    <w:rsid w:val="00296A5B"/>
    <w:rsid w:val="002A0145"/>
    <w:rsid w:val="002A0524"/>
    <w:rsid w:val="002A087D"/>
    <w:rsid w:val="002A1A3B"/>
    <w:rsid w:val="002A22FD"/>
    <w:rsid w:val="002A2EA0"/>
    <w:rsid w:val="002A32F6"/>
    <w:rsid w:val="002A3A4B"/>
    <w:rsid w:val="002A432D"/>
    <w:rsid w:val="002A4824"/>
    <w:rsid w:val="002A4972"/>
    <w:rsid w:val="002A4ECD"/>
    <w:rsid w:val="002A5D70"/>
    <w:rsid w:val="002A639C"/>
    <w:rsid w:val="002A75F0"/>
    <w:rsid w:val="002A7D41"/>
    <w:rsid w:val="002B087A"/>
    <w:rsid w:val="002B1605"/>
    <w:rsid w:val="002B17B8"/>
    <w:rsid w:val="002B1C7D"/>
    <w:rsid w:val="002B2FDA"/>
    <w:rsid w:val="002B3C81"/>
    <w:rsid w:val="002B3D5E"/>
    <w:rsid w:val="002B4DCC"/>
    <w:rsid w:val="002B4E90"/>
    <w:rsid w:val="002B6307"/>
    <w:rsid w:val="002B6FD3"/>
    <w:rsid w:val="002B7505"/>
    <w:rsid w:val="002B75CB"/>
    <w:rsid w:val="002C1553"/>
    <w:rsid w:val="002C1AFE"/>
    <w:rsid w:val="002C3218"/>
    <w:rsid w:val="002C468A"/>
    <w:rsid w:val="002C5249"/>
    <w:rsid w:val="002C5CC9"/>
    <w:rsid w:val="002C6DD0"/>
    <w:rsid w:val="002D01A4"/>
    <w:rsid w:val="002D1F94"/>
    <w:rsid w:val="002D273C"/>
    <w:rsid w:val="002D2A8E"/>
    <w:rsid w:val="002D45C7"/>
    <w:rsid w:val="002D6714"/>
    <w:rsid w:val="002D6BE5"/>
    <w:rsid w:val="002E058E"/>
    <w:rsid w:val="002E1025"/>
    <w:rsid w:val="002E115C"/>
    <w:rsid w:val="002E1574"/>
    <w:rsid w:val="002E1A2C"/>
    <w:rsid w:val="002E2094"/>
    <w:rsid w:val="002E241E"/>
    <w:rsid w:val="002E2AFD"/>
    <w:rsid w:val="002E49F4"/>
    <w:rsid w:val="002E5E1C"/>
    <w:rsid w:val="002E6DDF"/>
    <w:rsid w:val="002E6E17"/>
    <w:rsid w:val="002E706F"/>
    <w:rsid w:val="002E78F2"/>
    <w:rsid w:val="002E7C04"/>
    <w:rsid w:val="002E7F27"/>
    <w:rsid w:val="002F0D70"/>
    <w:rsid w:val="002F1341"/>
    <w:rsid w:val="002F1716"/>
    <w:rsid w:val="002F187E"/>
    <w:rsid w:val="002F19AD"/>
    <w:rsid w:val="002F2D09"/>
    <w:rsid w:val="002F2EBE"/>
    <w:rsid w:val="002F2F21"/>
    <w:rsid w:val="002F36C7"/>
    <w:rsid w:val="002F38F2"/>
    <w:rsid w:val="002F4177"/>
    <w:rsid w:val="002F4264"/>
    <w:rsid w:val="002F4B7F"/>
    <w:rsid w:val="002F4CB2"/>
    <w:rsid w:val="002F504F"/>
    <w:rsid w:val="002F62DB"/>
    <w:rsid w:val="002F63B1"/>
    <w:rsid w:val="0030008D"/>
    <w:rsid w:val="003007F8"/>
    <w:rsid w:val="00300A01"/>
    <w:rsid w:val="00300D29"/>
    <w:rsid w:val="00301A56"/>
    <w:rsid w:val="00301AB9"/>
    <w:rsid w:val="00301E8E"/>
    <w:rsid w:val="00302C9B"/>
    <w:rsid w:val="00302F85"/>
    <w:rsid w:val="00304203"/>
    <w:rsid w:val="0030677F"/>
    <w:rsid w:val="00310628"/>
    <w:rsid w:val="00312C7E"/>
    <w:rsid w:val="003146F1"/>
    <w:rsid w:val="0031492A"/>
    <w:rsid w:val="00317651"/>
    <w:rsid w:val="00320701"/>
    <w:rsid w:val="00320A63"/>
    <w:rsid w:val="00321A89"/>
    <w:rsid w:val="00321E44"/>
    <w:rsid w:val="003227EB"/>
    <w:rsid w:val="00322C32"/>
    <w:rsid w:val="00322FF9"/>
    <w:rsid w:val="0032374E"/>
    <w:rsid w:val="00323DEA"/>
    <w:rsid w:val="003242D4"/>
    <w:rsid w:val="00325205"/>
    <w:rsid w:val="00325F3B"/>
    <w:rsid w:val="00326402"/>
    <w:rsid w:val="00326B2A"/>
    <w:rsid w:val="00326BE9"/>
    <w:rsid w:val="00330703"/>
    <w:rsid w:val="00330FEF"/>
    <w:rsid w:val="003314B2"/>
    <w:rsid w:val="00331E9C"/>
    <w:rsid w:val="00332118"/>
    <w:rsid w:val="00332CB4"/>
    <w:rsid w:val="00332F46"/>
    <w:rsid w:val="0033406A"/>
    <w:rsid w:val="00334875"/>
    <w:rsid w:val="00334B46"/>
    <w:rsid w:val="00334B94"/>
    <w:rsid w:val="00334DD2"/>
    <w:rsid w:val="00334E59"/>
    <w:rsid w:val="003350C9"/>
    <w:rsid w:val="00335348"/>
    <w:rsid w:val="0033679E"/>
    <w:rsid w:val="00336B9F"/>
    <w:rsid w:val="00337254"/>
    <w:rsid w:val="00337B23"/>
    <w:rsid w:val="0034002A"/>
    <w:rsid w:val="0034004C"/>
    <w:rsid w:val="00341094"/>
    <w:rsid w:val="003418B9"/>
    <w:rsid w:val="003433FD"/>
    <w:rsid w:val="00343E5F"/>
    <w:rsid w:val="0034436E"/>
    <w:rsid w:val="00344B24"/>
    <w:rsid w:val="00345229"/>
    <w:rsid w:val="00346561"/>
    <w:rsid w:val="003469A9"/>
    <w:rsid w:val="00347278"/>
    <w:rsid w:val="003500BE"/>
    <w:rsid w:val="00350AD4"/>
    <w:rsid w:val="00350BB6"/>
    <w:rsid w:val="003545B0"/>
    <w:rsid w:val="00354F2A"/>
    <w:rsid w:val="003560C6"/>
    <w:rsid w:val="003563DB"/>
    <w:rsid w:val="003566EA"/>
    <w:rsid w:val="00356DF9"/>
    <w:rsid w:val="00356FA6"/>
    <w:rsid w:val="003572A7"/>
    <w:rsid w:val="00363E13"/>
    <w:rsid w:val="00365D37"/>
    <w:rsid w:val="00366C19"/>
    <w:rsid w:val="003709E6"/>
    <w:rsid w:val="003733DB"/>
    <w:rsid w:val="003735EE"/>
    <w:rsid w:val="00373C60"/>
    <w:rsid w:val="00373ED1"/>
    <w:rsid w:val="00374306"/>
    <w:rsid w:val="0037461E"/>
    <w:rsid w:val="00375977"/>
    <w:rsid w:val="00376202"/>
    <w:rsid w:val="003763F5"/>
    <w:rsid w:val="0037646D"/>
    <w:rsid w:val="00376DB2"/>
    <w:rsid w:val="00377F3E"/>
    <w:rsid w:val="00381CF1"/>
    <w:rsid w:val="003824ED"/>
    <w:rsid w:val="003830D9"/>
    <w:rsid w:val="00385818"/>
    <w:rsid w:val="00386002"/>
    <w:rsid w:val="003865C1"/>
    <w:rsid w:val="00386FDB"/>
    <w:rsid w:val="00387EB3"/>
    <w:rsid w:val="003901E9"/>
    <w:rsid w:val="003911B7"/>
    <w:rsid w:val="003935B6"/>
    <w:rsid w:val="00393F36"/>
    <w:rsid w:val="003961E4"/>
    <w:rsid w:val="00396B1E"/>
    <w:rsid w:val="003974FA"/>
    <w:rsid w:val="00397AF1"/>
    <w:rsid w:val="003A0ED5"/>
    <w:rsid w:val="003A12B2"/>
    <w:rsid w:val="003A21EF"/>
    <w:rsid w:val="003A298F"/>
    <w:rsid w:val="003A2A60"/>
    <w:rsid w:val="003A3A8F"/>
    <w:rsid w:val="003A4B68"/>
    <w:rsid w:val="003A5270"/>
    <w:rsid w:val="003A5828"/>
    <w:rsid w:val="003A6F5F"/>
    <w:rsid w:val="003A794A"/>
    <w:rsid w:val="003B0B74"/>
    <w:rsid w:val="003B1EAB"/>
    <w:rsid w:val="003B2DE7"/>
    <w:rsid w:val="003B3384"/>
    <w:rsid w:val="003B3D28"/>
    <w:rsid w:val="003B41D9"/>
    <w:rsid w:val="003B42E1"/>
    <w:rsid w:val="003B4580"/>
    <w:rsid w:val="003B50C9"/>
    <w:rsid w:val="003B584C"/>
    <w:rsid w:val="003B649B"/>
    <w:rsid w:val="003B6854"/>
    <w:rsid w:val="003B6D9C"/>
    <w:rsid w:val="003B6EBA"/>
    <w:rsid w:val="003B701D"/>
    <w:rsid w:val="003B767E"/>
    <w:rsid w:val="003C038B"/>
    <w:rsid w:val="003C05D1"/>
    <w:rsid w:val="003C07BA"/>
    <w:rsid w:val="003C0CDB"/>
    <w:rsid w:val="003C2B93"/>
    <w:rsid w:val="003C3087"/>
    <w:rsid w:val="003C3B1C"/>
    <w:rsid w:val="003C4253"/>
    <w:rsid w:val="003C4B44"/>
    <w:rsid w:val="003C4CE0"/>
    <w:rsid w:val="003C5304"/>
    <w:rsid w:val="003C57A2"/>
    <w:rsid w:val="003C6314"/>
    <w:rsid w:val="003C67E9"/>
    <w:rsid w:val="003C7324"/>
    <w:rsid w:val="003D29E1"/>
    <w:rsid w:val="003D3A0B"/>
    <w:rsid w:val="003D3AED"/>
    <w:rsid w:val="003D50EE"/>
    <w:rsid w:val="003D649D"/>
    <w:rsid w:val="003D6624"/>
    <w:rsid w:val="003D74F1"/>
    <w:rsid w:val="003D7996"/>
    <w:rsid w:val="003D79CA"/>
    <w:rsid w:val="003E001B"/>
    <w:rsid w:val="003E0BE7"/>
    <w:rsid w:val="003E1245"/>
    <w:rsid w:val="003E1295"/>
    <w:rsid w:val="003E4303"/>
    <w:rsid w:val="003E491A"/>
    <w:rsid w:val="003E4CB6"/>
    <w:rsid w:val="003E4CD4"/>
    <w:rsid w:val="003E5B6C"/>
    <w:rsid w:val="003E6672"/>
    <w:rsid w:val="003E6D57"/>
    <w:rsid w:val="003E7243"/>
    <w:rsid w:val="003E7565"/>
    <w:rsid w:val="003F06E9"/>
    <w:rsid w:val="003F0EA9"/>
    <w:rsid w:val="003F179E"/>
    <w:rsid w:val="003F288B"/>
    <w:rsid w:val="003F2C90"/>
    <w:rsid w:val="003F3022"/>
    <w:rsid w:val="003F32F4"/>
    <w:rsid w:val="003F3746"/>
    <w:rsid w:val="003F3AF2"/>
    <w:rsid w:val="003F4955"/>
    <w:rsid w:val="003F4961"/>
    <w:rsid w:val="003F5863"/>
    <w:rsid w:val="003F5C13"/>
    <w:rsid w:val="003F62E8"/>
    <w:rsid w:val="003F6912"/>
    <w:rsid w:val="003F6D5D"/>
    <w:rsid w:val="003F7393"/>
    <w:rsid w:val="003F7B72"/>
    <w:rsid w:val="003F7DE9"/>
    <w:rsid w:val="0040070C"/>
    <w:rsid w:val="0040071A"/>
    <w:rsid w:val="00403309"/>
    <w:rsid w:val="00404437"/>
    <w:rsid w:val="00404605"/>
    <w:rsid w:val="00404866"/>
    <w:rsid w:val="004057EE"/>
    <w:rsid w:val="00405D3D"/>
    <w:rsid w:val="00405F21"/>
    <w:rsid w:val="0040657B"/>
    <w:rsid w:val="0040726E"/>
    <w:rsid w:val="00407AD3"/>
    <w:rsid w:val="00407CAE"/>
    <w:rsid w:val="00410878"/>
    <w:rsid w:val="004118D3"/>
    <w:rsid w:val="00411CC6"/>
    <w:rsid w:val="00411F8B"/>
    <w:rsid w:val="004120C6"/>
    <w:rsid w:val="004133A4"/>
    <w:rsid w:val="00413970"/>
    <w:rsid w:val="0041427E"/>
    <w:rsid w:val="00414984"/>
    <w:rsid w:val="00414FA2"/>
    <w:rsid w:val="004151DC"/>
    <w:rsid w:val="00415309"/>
    <w:rsid w:val="00415661"/>
    <w:rsid w:val="00415AAA"/>
    <w:rsid w:val="00416065"/>
    <w:rsid w:val="004169CB"/>
    <w:rsid w:val="0041799B"/>
    <w:rsid w:val="00417D01"/>
    <w:rsid w:val="00417F5C"/>
    <w:rsid w:val="00420A44"/>
    <w:rsid w:val="004223E0"/>
    <w:rsid w:val="0042262D"/>
    <w:rsid w:val="00423538"/>
    <w:rsid w:val="004245B2"/>
    <w:rsid w:val="0042584A"/>
    <w:rsid w:val="00425CC6"/>
    <w:rsid w:val="00426BBB"/>
    <w:rsid w:val="004272A6"/>
    <w:rsid w:val="0043066B"/>
    <w:rsid w:val="00431A53"/>
    <w:rsid w:val="00432CD4"/>
    <w:rsid w:val="00435B02"/>
    <w:rsid w:val="00436EE2"/>
    <w:rsid w:val="004374E2"/>
    <w:rsid w:val="00437D32"/>
    <w:rsid w:val="0044007C"/>
    <w:rsid w:val="00441D7F"/>
    <w:rsid w:val="00442A41"/>
    <w:rsid w:val="004438C0"/>
    <w:rsid w:val="00444D20"/>
    <w:rsid w:val="004454F8"/>
    <w:rsid w:val="00445600"/>
    <w:rsid w:val="0044601A"/>
    <w:rsid w:val="00446508"/>
    <w:rsid w:val="00446F1F"/>
    <w:rsid w:val="0044703F"/>
    <w:rsid w:val="00447D5C"/>
    <w:rsid w:val="00450A02"/>
    <w:rsid w:val="00451C6A"/>
    <w:rsid w:val="0045502E"/>
    <w:rsid w:val="00455D42"/>
    <w:rsid w:val="004563EB"/>
    <w:rsid w:val="00456737"/>
    <w:rsid w:val="00456F3F"/>
    <w:rsid w:val="00461669"/>
    <w:rsid w:val="004616AF"/>
    <w:rsid w:val="004624A2"/>
    <w:rsid w:val="00462614"/>
    <w:rsid w:val="004627D7"/>
    <w:rsid w:val="004633C6"/>
    <w:rsid w:val="00463A88"/>
    <w:rsid w:val="00464B87"/>
    <w:rsid w:val="004666BE"/>
    <w:rsid w:val="00467429"/>
    <w:rsid w:val="00467C4D"/>
    <w:rsid w:val="0047022B"/>
    <w:rsid w:val="00471D5D"/>
    <w:rsid w:val="00472F6F"/>
    <w:rsid w:val="00474D2E"/>
    <w:rsid w:val="00474E5C"/>
    <w:rsid w:val="00475275"/>
    <w:rsid w:val="00475CC0"/>
    <w:rsid w:val="00476191"/>
    <w:rsid w:val="0048317D"/>
    <w:rsid w:val="00485178"/>
    <w:rsid w:val="00485A73"/>
    <w:rsid w:val="004861D9"/>
    <w:rsid w:val="00486A8C"/>
    <w:rsid w:val="0049146B"/>
    <w:rsid w:val="004915A3"/>
    <w:rsid w:val="00491E7F"/>
    <w:rsid w:val="00491E96"/>
    <w:rsid w:val="0049299F"/>
    <w:rsid w:val="004941BD"/>
    <w:rsid w:val="004948F0"/>
    <w:rsid w:val="00494F80"/>
    <w:rsid w:val="0049740A"/>
    <w:rsid w:val="004A0877"/>
    <w:rsid w:val="004A09D3"/>
    <w:rsid w:val="004A269C"/>
    <w:rsid w:val="004A27E2"/>
    <w:rsid w:val="004A2960"/>
    <w:rsid w:val="004A3267"/>
    <w:rsid w:val="004A3906"/>
    <w:rsid w:val="004A513E"/>
    <w:rsid w:val="004A599E"/>
    <w:rsid w:val="004A7DBD"/>
    <w:rsid w:val="004A7E97"/>
    <w:rsid w:val="004B1834"/>
    <w:rsid w:val="004B1C6C"/>
    <w:rsid w:val="004B228C"/>
    <w:rsid w:val="004B23AB"/>
    <w:rsid w:val="004B2E3F"/>
    <w:rsid w:val="004B3121"/>
    <w:rsid w:val="004B6625"/>
    <w:rsid w:val="004B6A94"/>
    <w:rsid w:val="004B6AB8"/>
    <w:rsid w:val="004B6DBD"/>
    <w:rsid w:val="004B7D00"/>
    <w:rsid w:val="004C0198"/>
    <w:rsid w:val="004C06B4"/>
    <w:rsid w:val="004C17AE"/>
    <w:rsid w:val="004C2F94"/>
    <w:rsid w:val="004C4518"/>
    <w:rsid w:val="004C4D1E"/>
    <w:rsid w:val="004C4E9A"/>
    <w:rsid w:val="004C5381"/>
    <w:rsid w:val="004C54FF"/>
    <w:rsid w:val="004C6063"/>
    <w:rsid w:val="004D173E"/>
    <w:rsid w:val="004D232E"/>
    <w:rsid w:val="004D2764"/>
    <w:rsid w:val="004D28C7"/>
    <w:rsid w:val="004D3334"/>
    <w:rsid w:val="004D3AB8"/>
    <w:rsid w:val="004D4FE8"/>
    <w:rsid w:val="004D5DA4"/>
    <w:rsid w:val="004D6641"/>
    <w:rsid w:val="004D6B5D"/>
    <w:rsid w:val="004D778D"/>
    <w:rsid w:val="004D7B62"/>
    <w:rsid w:val="004E1387"/>
    <w:rsid w:val="004E15F1"/>
    <w:rsid w:val="004E1814"/>
    <w:rsid w:val="004E2236"/>
    <w:rsid w:val="004E2B8F"/>
    <w:rsid w:val="004E302E"/>
    <w:rsid w:val="004E3DB7"/>
    <w:rsid w:val="004E3E17"/>
    <w:rsid w:val="004E534F"/>
    <w:rsid w:val="004E5483"/>
    <w:rsid w:val="004E6569"/>
    <w:rsid w:val="004F160C"/>
    <w:rsid w:val="004F2346"/>
    <w:rsid w:val="004F5841"/>
    <w:rsid w:val="004F6072"/>
    <w:rsid w:val="004F7944"/>
    <w:rsid w:val="004F7D3A"/>
    <w:rsid w:val="00500FA3"/>
    <w:rsid w:val="00501917"/>
    <w:rsid w:val="00501BE4"/>
    <w:rsid w:val="0050379C"/>
    <w:rsid w:val="00503DE1"/>
    <w:rsid w:val="00504698"/>
    <w:rsid w:val="005051B7"/>
    <w:rsid w:val="00505D2C"/>
    <w:rsid w:val="00505E04"/>
    <w:rsid w:val="00506735"/>
    <w:rsid w:val="0050770A"/>
    <w:rsid w:val="0050771B"/>
    <w:rsid w:val="005104EF"/>
    <w:rsid w:val="00511CF4"/>
    <w:rsid w:val="0051253F"/>
    <w:rsid w:val="005129C8"/>
    <w:rsid w:val="005132C2"/>
    <w:rsid w:val="00515BA1"/>
    <w:rsid w:val="0051625D"/>
    <w:rsid w:val="005167A7"/>
    <w:rsid w:val="0051697F"/>
    <w:rsid w:val="005201EF"/>
    <w:rsid w:val="00520610"/>
    <w:rsid w:val="00520919"/>
    <w:rsid w:val="005219C3"/>
    <w:rsid w:val="0052253E"/>
    <w:rsid w:val="00522911"/>
    <w:rsid w:val="0052348E"/>
    <w:rsid w:val="005241FA"/>
    <w:rsid w:val="0052479B"/>
    <w:rsid w:val="00524A3B"/>
    <w:rsid w:val="00524BDF"/>
    <w:rsid w:val="00524C1F"/>
    <w:rsid w:val="00526B8F"/>
    <w:rsid w:val="00530387"/>
    <w:rsid w:val="0053148B"/>
    <w:rsid w:val="00531668"/>
    <w:rsid w:val="005319B9"/>
    <w:rsid w:val="00531E90"/>
    <w:rsid w:val="005332CB"/>
    <w:rsid w:val="005344A2"/>
    <w:rsid w:val="00534967"/>
    <w:rsid w:val="00534DF2"/>
    <w:rsid w:val="00535CD5"/>
    <w:rsid w:val="00536B54"/>
    <w:rsid w:val="00536F6E"/>
    <w:rsid w:val="00537090"/>
    <w:rsid w:val="00537720"/>
    <w:rsid w:val="00540408"/>
    <w:rsid w:val="005405F8"/>
    <w:rsid w:val="00540762"/>
    <w:rsid w:val="00540DAA"/>
    <w:rsid w:val="00541408"/>
    <w:rsid w:val="005416FF"/>
    <w:rsid w:val="00541B0C"/>
    <w:rsid w:val="00543737"/>
    <w:rsid w:val="00544806"/>
    <w:rsid w:val="00544ADE"/>
    <w:rsid w:val="00544E72"/>
    <w:rsid w:val="005457BE"/>
    <w:rsid w:val="00547B85"/>
    <w:rsid w:val="00554086"/>
    <w:rsid w:val="0055414F"/>
    <w:rsid w:val="005546A9"/>
    <w:rsid w:val="00557554"/>
    <w:rsid w:val="005603F0"/>
    <w:rsid w:val="005620E6"/>
    <w:rsid w:val="005626F9"/>
    <w:rsid w:val="00564193"/>
    <w:rsid w:val="00565B07"/>
    <w:rsid w:val="00565E8B"/>
    <w:rsid w:val="00566A84"/>
    <w:rsid w:val="00566E33"/>
    <w:rsid w:val="005671D7"/>
    <w:rsid w:val="005672B3"/>
    <w:rsid w:val="0057046F"/>
    <w:rsid w:val="00572397"/>
    <w:rsid w:val="00572EDE"/>
    <w:rsid w:val="0057358B"/>
    <w:rsid w:val="00576389"/>
    <w:rsid w:val="00576C62"/>
    <w:rsid w:val="00576E73"/>
    <w:rsid w:val="00580CF6"/>
    <w:rsid w:val="00580F4F"/>
    <w:rsid w:val="00581026"/>
    <w:rsid w:val="0058325D"/>
    <w:rsid w:val="005839A3"/>
    <w:rsid w:val="00584041"/>
    <w:rsid w:val="00585F6C"/>
    <w:rsid w:val="005860A0"/>
    <w:rsid w:val="005864A4"/>
    <w:rsid w:val="00587426"/>
    <w:rsid w:val="00590359"/>
    <w:rsid w:val="005910E2"/>
    <w:rsid w:val="0059291D"/>
    <w:rsid w:val="00593410"/>
    <w:rsid w:val="00593BEB"/>
    <w:rsid w:val="00597CD4"/>
    <w:rsid w:val="005A011F"/>
    <w:rsid w:val="005A09F9"/>
    <w:rsid w:val="005A1EAE"/>
    <w:rsid w:val="005A220D"/>
    <w:rsid w:val="005A24C4"/>
    <w:rsid w:val="005A2CDC"/>
    <w:rsid w:val="005A3F47"/>
    <w:rsid w:val="005A44E4"/>
    <w:rsid w:val="005A4C78"/>
    <w:rsid w:val="005A4E98"/>
    <w:rsid w:val="005A4F08"/>
    <w:rsid w:val="005A61A1"/>
    <w:rsid w:val="005A6389"/>
    <w:rsid w:val="005A64A1"/>
    <w:rsid w:val="005A6756"/>
    <w:rsid w:val="005A6773"/>
    <w:rsid w:val="005A6C83"/>
    <w:rsid w:val="005A7002"/>
    <w:rsid w:val="005A7AAD"/>
    <w:rsid w:val="005B124E"/>
    <w:rsid w:val="005B1CF1"/>
    <w:rsid w:val="005B306B"/>
    <w:rsid w:val="005B378E"/>
    <w:rsid w:val="005B547A"/>
    <w:rsid w:val="005B5E72"/>
    <w:rsid w:val="005B6B3C"/>
    <w:rsid w:val="005B6B72"/>
    <w:rsid w:val="005B76D7"/>
    <w:rsid w:val="005B7A8C"/>
    <w:rsid w:val="005C079C"/>
    <w:rsid w:val="005C1D0C"/>
    <w:rsid w:val="005C279D"/>
    <w:rsid w:val="005C4092"/>
    <w:rsid w:val="005C44BE"/>
    <w:rsid w:val="005C4EA3"/>
    <w:rsid w:val="005C59FB"/>
    <w:rsid w:val="005C5EAF"/>
    <w:rsid w:val="005C6890"/>
    <w:rsid w:val="005C6F19"/>
    <w:rsid w:val="005C7251"/>
    <w:rsid w:val="005C74F3"/>
    <w:rsid w:val="005C7607"/>
    <w:rsid w:val="005C7A32"/>
    <w:rsid w:val="005D155C"/>
    <w:rsid w:val="005D2F6D"/>
    <w:rsid w:val="005D3364"/>
    <w:rsid w:val="005D3402"/>
    <w:rsid w:val="005D4938"/>
    <w:rsid w:val="005D4EEA"/>
    <w:rsid w:val="005D5B95"/>
    <w:rsid w:val="005D6534"/>
    <w:rsid w:val="005D718C"/>
    <w:rsid w:val="005E0C91"/>
    <w:rsid w:val="005E2519"/>
    <w:rsid w:val="005E29B9"/>
    <w:rsid w:val="005E4090"/>
    <w:rsid w:val="005E498A"/>
    <w:rsid w:val="005E4F8A"/>
    <w:rsid w:val="005E574C"/>
    <w:rsid w:val="005E5EC7"/>
    <w:rsid w:val="005E5F82"/>
    <w:rsid w:val="005E7D39"/>
    <w:rsid w:val="005F0244"/>
    <w:rsid w:val="005F08B8"/>
    <w:rsid w:val="005F241A"/>
    <w:rsid w:val="005F2F42"/>
    <w:rsid w:val="005F3037"/>
    <w:rsid w:val="005F5C27"/>
    <w:rsid w:val="005F5D9A"/>
    <w:rsid w:val="00600C97"/>
    <w:rsid w:val="00600D75"/>
    <w:rsid w:val="00600F38"/>
    <w:rsid w:val="006015C1"/>
    <w:rsid w:val="00601931"/>
    <w:rsid w:val="00601BB9"/>
    <w:rsid w:val="00602D1F"/>
    <w:rsid w:val="00603317"/>
    <w:rsid w:val="00604C10"/>
    <w:rsid w:val="00607BFE"/>
    <w:rsid w:val="006103DF"/>
    <w:rsid w:val="0061049D"/>
    <w:rsid w:val="006106B8"/>
    <w:rsid w:val="006119D2"/>
    <w:rsid w:val="00611C67"/>
    <w:rsid w:val="00611DA3"/>
    <w:rsid w:val="0061285E"/>
    <w:rsid w:val="00612A83"/>
    <w:rsid w:val="00612BE7"/>
    <w:rsid w:val="00612C8B"/>
    <w:rsid w:val="00612CA3"/>
    <w:rsid w:val="00612F64"/>
    <w:rsid w:val="00613CCC"/>
    <w:rsid w:val="00614492"/>
    <w:rsid w:val="00615F85"/>
    <w:rsid w:val="006160B8"/>
    <w:rsid w:val="0062025C"/>
    <w:rsid w:val="00620373"/>
    <w:rsid w:val="006203C5"/>
    <w:rsid w:val="006205FE"/>
    <w:rsid w:val="00621F40"/>
    <w:rsid w:val="00622135"/>
    <w:rsid w:val="006230EA"/>
    <w:rsid w:val="0062408F"/>
    <w:rsid w:val="00624129"/>
    <w:rsid w:val="006252AA"/>
    <w:rsid w:val="006257A7"/>
    <w:rsid w:val="00626584"/>
    <w:rsid w:val="00626AF4"/>
    <w:rsid w:val="006278E6"/>
    <w:rsid w:val="00627A1A"/>
    <w:rsid w:val="00627F11"/>
    <w:rsid w:val="006315EC"/>
    <w:rsid w:val="00631896"/>
    <w:rsid w:val="006329BD"/>
    <w:rsid w:val="0063335C"/>
    <w:rsid w:val="00634326"/>
    <w:rsid w:val="00634CB0"/>
    <w:rsid w:val="00634D74"/>
    <w:rsid w:val="00634EA7"/>
    <w:rsid w:val="0063540F"/>
    <w:rsid w:val="00635B26"/>
    <w:rsid w:val="00635B39"/>
    <w:rsid w:val="006362C3"/>
    <w:rsid w:val="0063692F"/>
    <w:rsid w:val="00636B03"/>
    <w:rsid w:val="00636E7C"/>
    <w:rsid w:val="006403CC"/>
    <w:rsid w:val="00640F0C"/>
    <w:rsid w:val="00643756"/>
    <w:rsid w:val="006457C6"/>
    <w:rsid w:val="006466D3"/>
    <w:rsid w:val="0064691D"/>
    <w:rsid w:val="00650D31"/>
    <w:rsid w:val="0065137F"/>
    <w:rsid w:val="00651B74"/>
    <w:rsid w:val="00652349"/>
    <w:rsid w:val="006527D0"/>
    <w:rsid w:val="00652F8E"/>
    <w:rsid w:val="006536ED"/>
    <w:rsid w:val="00654E0A"/>
    <w:rsid w:val="0065540B"/>
    <w:rsid w:val="0065593D"/>
    <w:rsid w:val="006566FB"/>
    <w:rsid w:val="00657D51"/>
    <w:rsid w:val="00657EE5"/>
    <w:rsid w:val="006600A3"/>
    <w:rsid w:val="00660277"/>
    <w:rsid w:val="006603D5"/>
    <w:rsid w:val="006608F4"/>
    <w:rsid w:val="00663288"/>
    <w:rsid w:val="00663DAE"/>
    <w:rsid w:val="00664366"/>
    <w:rsid w:val="00664B19"/>
    <w:rsid w:val="0066525C"/>
    <w:rsid w:val="006655F9"/>
    <w:rsid w:val="0066599C"/>
    <w:rsid w:val="00667D78"/>
    <w:rsid w:val="00670298"/>
    <w:rsid w:val="00670508"/>
    <w:rsid w:val="00670BFF"/>
    <w:rsid w:val="00671C93"/>
    <w:rsid w:val="0067234F"/>
    <w:rsid w:val="0067249D"/>
    <w:rsid w:val="006755E4"/>
    <w:rsid w:val="0067597D"/>
    <w:rsid w:val="00675D8C"/>
    <w:rsid w:val="00676E92"/>
    <w:rsid w:val="00677288"/>
    <w:rsid w:val="00677B6E"/>
    <w:rsid w:val="00680A76"/>
    <w:rsid w:val="00680D52"/>
    <w:rsid w:val="00681127"/>
    <w:rsid w:val="00681B55"/>
    <w:rsid w:val="006823C9"/>
    <w:rsid w:val="006842E6"/>
    <w:rsid w:val="006851D4"/>
    <w:rsid w:val="00685D40"/>
    <w:rsid w:val="006861EA"/>
    <w:rsid w:val="00687E58"/>
    <w:rsid w:val="006913A0"/>
    <w:rsid w:val="00691584"/>
    <w:rsid w:val="00693969"/>
    <w:rsid w:val="006939A7"/>
    <w:rsid w:val="00694C5F"/>
    <w:rsid w:val="00694E9E"/>
    <w:rsid w:val="0069510B"/>
    <w:rsid w:val="00695802"/>
    <w:rsid w:val="00695B85"/>
    <w:rsid w:val="00695C6D"/>
    <w:rsid w:val="00695EA6"/>
    <w:rsid w:val="0069684D"/>
    <w:rsid w:val="00696D1E"/>
    <w:rsid w:val="00697DF7"/>
    <w:rsid w:val="006A09A2"/>
    <w:rsid w:val="006A1EF0"/>
    <w:rsid w:val="006A21F6"/>
    <w:rsid w:val="006A251F"/>
    <w:rsid w:val="006A37C0"/>
    <w:rsid w:val="006A3D5F"/>
    <w:rsid w:val="006A55B9"/>
    <w:rsid w:val="006A6072"/>
    <w:rsid w:val="006A7A7F"/>
    <w:rsid w:val="006B07F1"/>
    <w:rsid w:val="006B1BF8"/>
    <w:rsid w:val="006B3062"/>
    <w:rsid w:val="006B3819"/>
    <w:rsid w:val="006B3B38"/>
    <w:rsid w:val="006B3D80"/>
    <w:rsid w:val="006B3F7D"/>
    <w:rsid w:val="006B485B"/>
    <w:rsid w:val="006B4AAC"/>
    <w:rsid w:val="006B5196"/>
    <w:rsid w:val="006B5889"/>
    <w:rsid w:val="006B68EB"/>
    <w:rsid w:val="006B7077"/>
    <w:rsid w:val="006C0418"/>
    <w:rsid w:val="006C0B79"/>
    <w:rsid w:val="006C32A2"/>
    <w:rsid w:val="006C383A"/>
    <w:rsid w:val="006C4D7C"/>
    <w:rsid w:val="006C62E2"/>
    <w:rsid w:val="006C6AF5"/>
    <w:rsid w:val="006C7B3A"/>
    <w:rsid w:val="006C7C25"/>
    <w:rsid w:val="006C7FD6"/>
    <w:rsid w:val="006D11E5"/>
    <w:rsid w:val="006D39C8"/>
    <w:rsid w:val="006D50AB"/>
    <w:rsid w:val="006D5A95"/>
    <w:rsid w:val="006D6CA0"/>
    <w:rsid w:val="006D7844"/>
    <w:rsid w:val="006D78E3"/>
    <w:rsid w:val="006E1E15"/>
    <w:rsid w:val="006E1E40"/>
    <w:rsid w:val="006E27B5"/>
    <w:rsid w:val="006E2A16"/>
    <w:rsid w:val="006E2C47"/>
    <w:rsid w:val="006E39BA"/>
    <w:rsid w:val="006E3B51"/>
    <w:rsid w:val="006E41E9"/>
    <w:rsid w:val="006E453C"/>
    <w:rsid w:val="006E55D5"/>
    <w:rsid w:val="006E64FF"/>
    <w:rsid w:val="006E67E5"/>
    <w:rsid w:val="006E6850"/>
    <w:rsid w:val="006F04FF"/>
    <w:rsid w:val="006F1ACD"/>
    <w:rsid w:val="006F1BC2"/>
    <w:rsid w:val="006F2AF8"/>
    <w:rsid w:val="006F2B35"/>
    <w:rsid w:val="006F3477"/>
    <w:rsid w:val="006F4F91"/>
    <w:rsid w:val="006F6FA2"/>
    <w:rsid w:val="006F77B0"/>
    <w:rsid w:val="006F798B"/>
    <w:rsid w:val="006F7E3F"/>
    <w:rsid w:val="006F7FCE"/>
    <w:rsid w:val="00700003"/>
    <w:rsid w:val="00700474"/>
    <w:rsid w:val="00700C8F"/>
    <w:rsid w:val="00700FE5"/>
    <w:rsid w:val="00701CED"/>
    <w:rsid w:val="00702610"/>
    <w:rsid w:val="007042D0"/>
    <w:rsid w:val="0070498D"/>
    <w:rsid w:val="0070598F"/>
    <w:rsid w:val="00705DD8"/>
    <w:rsid w:val="00706092"/>
    <w:rsid w:val="00707058"/>
    <w:rsid w:val="00707581"/>
    <w:rsid w:val="00710737"/>
    <w:rsid w:val="00711172"/>
    <w:rsid w:val="00711B8E"/>
    <w:rsid w:val="0071235B"/>
    <w:rsid w:val="00712AC9"/>
    <w:rsid w:val="00715F36"/>
    <w:rsid w:val="0071640F"/>
    <w:rsid w:val="00717E84"/>
    <w:rsid w:val="0072004B"/>
    <w:rsid w:val="0072085D"/>
    <w:rsid w:val="0072095B"/>
    <w:rsid w:val="00720E94"/>
    <w:rsid w:val="00721641"/>
    <w:rsid w:val="00722CC3"/>
    <w:rsid w:val="00723056"/>
    <w:rsid w:val="00723DA4"/>
    <w:rsid w:val="00723FA8"/>
    <w:rsid w:val="0072473A"/>
    <w:rsid w:val="007274C1"/>
    <w:rsid w:val="00731102"/>
    <w:rsid w:val="007315FC"/>
    <w:rsid w:val="00733417"/>
    <w:rsid w:val="0073467D"/>
    <w:rsid w:val="0073477E"/>
    <w:rsid w:val="00735FA5"/>
    <w:rsid w:val="007367BC"/>
    <w:rsid w:val="007373C2"/>
    <w:rsid w:val="007374E6"/>
    <w:rsid w:val="007402BD"/>
    <w:rsid w:val="00743626"/>
    <w:rsid w:val="00745B2D"/>
    <w:rsid w:val="0074645D"/>
    <w:rsid w:val="00746D45"/>
    <w:rsid w:val="0075084B"/>
    <w:rsid w:val="00752E53"/>
    <w:rsid w:val="00752F88"/>
    <w:rsid w:val="007542E3"/>
    <w:rsid w:val="007549CB"/>
    <w:rsid w:val="0075533D"/>
    <w:rsid w:val="00755EB0"/>
    <w:rsid w:val="00756650"/>
    <w:rsid w:val="00756A38"/>
    <w:rsid w:val="0075745C"/>
    <w:rsid w:val="00757B82"/>
    <w:rsid w:val="007623E2"/>
    <w:rsid w:val="00762D26"/>
    <w:rsid w:val="00763951"/>
    <w:rsid w:val="0076400F"/>
    <w:rsid w:val="00765215"/>
    <w:rsid w:val="0076536C"/>
    <w:rsid w:val="00766EE3"/>
    <w:rsid w:val="0076746A"/>
    <w:rsid w:val="00767779"/>
    <w:rsid w:val="00767BC2"/>
    <w:rsid w:val="00770425"/>
    <w:rsid w:val="00770E57"/>
    <w:rsid w:val="00770F5F"/>
    <w:rsid w:val="00771448"/>
    <w:rsid w:val="007717A3"/>
    <w:rsid w:val="00771A1F"/>
    <w:rsid w:val="00771F29"/>
    <w:rsid w:val="00773870"/>
    <w:rsid w:val="00774499"/>
    <w:rsid w:val="00774510"/>
    <w:rsid w:val="00774816"/>
    <w:rsid w:val="00774ACF"/>
    <w:rsid w:val="00774FE9"/>
    <w:rsid w:val="00775B05"/>
    <w:rsid w:val="00775E4F"/>
    <w:rsid w:val="00776687"/>
    <w:rsid w:val="0077748E"/>
    <w:rsid w:val="00781638"/>
    <w:rsid w:val="007819F8"/>
    <w:rsid w:val="00782298"/>
    <w:rsid w:val="00782B4D"/>
    <w:rsid w:val="00783411"/>
    <w:rsid w:val="00783D27"/>
    <w:rsid w:val="0078697C"/>
    <w:rsid w:val="00786DED"/>
    <w:rsid w:val="0079053C"/>
    <w:rsid w:val="00791A02"/>
    <w:rsid w:val="007921A3"/>
    <w:rsid w:val="007926A7"/>
    <w:rsid w:val="00792A27"/>
    <w:rsid w:val="00795E91"/>
    <w:rsid w:val="00796538"/>
    <w:rsid w:val="007A16C4"/>
    <w:rsid w:val="007A2C90"/>
    <w:rsid w:val="007A36AA"/>
    <w:rsid w:val="007A3805"/>
    <w:rsid w:val="007A3A80"/>
    <w:rsid w:val="007A3BAB"/>
    <w:rsid w:val="007A3CF5"/>
    <w:rsid w:val="007A4280"/>
    <w:rsid w:val="007A62F1"/>
    <w:rsid w:val="007A693E"/>
    <w:rsid w:val="007A6CED"/>
    <w:rsid w:val="007A6D1B"/>
    <w:rsid w:val="007A741F"/>
    <w:rsid w:val="007B07C8"/>
    <w:rsid w:val="007B11E4"/>
    <w:rsid w:val="007B11FD"/>
    <w:rsid w:val="007B1A87"/>
    <w:rsid w:val="007B2630"/>
    <w:rsid w:val="007B304E"/>
    <w:rsid w:val="007B358F"/>
    <w:rsid w:val="007B3AF9"/>
    <w:rsid w:val="007B3E85"/>
    <w:rsid w:val="007B41A9"/>
    <w:rsid w:val="007B5430"/>
    <w:rsid w:val="007B6341"/>
    <w:rsid w:val="007B799E"/>
    <w:rsid w:val="007C1054"/>
    <w:rsid w:val="007C12FF"/>
    <w:rsid w:val="007C258E"/>
    <w:rsid w:val="007C2734"/>
    <w:rsid w:val="007C2A8C"/>
    <w:rsid w:val="007C2CFF"/>
    <w:rsid w:val="007C4248"/>
    <w:rsid w:val="007C4687"/>
    <w:rsid w:val="007C4990"/>
    <w:rsid w:val="007C63E6"/>
    <w:rsid w:val="007C7ADE"/>
    <w:rsid w:val="007D0B77"/>
    <w:rsid w:val="007D196A"/>
    <w:rsid w:val="007D1B34"/>
    <w:rsid w:val="007D1E5C"/>
    <w:rsid w:val="007D4BEF"/>
    <w:rsid w:val="007D57ED"/>
    <w:rsid w:val="007D6B0C"/>
    <w:rsid w:val="007D6B96"/>
    <w:rsid w:val="007D70DA"/>
    <w:rsid w:val="007E0757"/>
    <w:rsid w:val="007E0C1E"/>
    <w:rsid w:val="007E1950"/>
    <w:rsid w:val="007E223D"/>
    <w:rsid w:val="007E314B"/>
    <w:rsid w:val="007E4BBE"/>
    <w:rsid w:val="007E4D9A"/>
    <w:rsid w:val="007E6651"/>
    <w:rsid w:val="007E691B"/>
    <w:rsid w:val="007E6A1D"/>
    <w:rsid w:val="007E7493"/>
    <w:rsid w:val="007E7F87"/>
    <w:rsid w:val="007F10E2"/>
    <w:rsid w:val="007F23CE"/>
    <w:rsid w:val="007F3316"/>
    <w:rsid w:val="007F4639"/>
    <w:rsid w:val="007F46B8"/>
    <w:rsid w:val="007F556B"/>
    <w:rsid w:val="007F6B1E"/>
    <w:rsid w:val="008009D7"/>
    <w:rsid w:val="00801996"/>
    <w:rsid w:val="00801DEC"/>
    <w:rsid w:val="00803AE5"/>
    <w:rsid w:val="00803F1B"/>
    <w:rsid w:val="00804AD9"/>
    <w:rsid w:val="0080589B"/>
    <w:rsid w:val="00806109"/>
    <w:rsid w:val="00806DD8"/>
    <w:rsid w:val="00807186"/>
    <w:rsid w:val="0081000B"/>
    <w:rsid w:val="00810080"/>
    <w:rsid w:val="00810096"/>
    <w:rsid w:val="008100CD"/>
    <w:rsid w:val="00810D34"/>
    <w:rsid w:val="00811052"/>
    <w:rsid w:val="00812497"/>
    <w:rsid w:val="00812656"/>
    <w:rsid w:val="00813F84"/>
    <w:rsid w:val="0081454E"/>
    <w:rsid w:val="00814B92"/>
    <w:rsid w:val="00815094"/>
    <w:rsid w:val="00815457"/>
    <w:rsid w:val="00821872"/>
    <w:rsid w:val="008234C7"/>
    <w:rsid w:val="00824932"/>
    <w:rsid w:val="008254A7"/>
    <w:rsid w:val="008255FB"/>
    <w:rsid w:val="00827773"/>
    <w:rsid w:val="008309F0"/>
    <w:rsid w:val="00831844"/>
    <w:rsid w:val="008319EC"/>
    <w:rsid w:val="00831BB0"/>
    <w:rsid w:val="0083203C"/>
    <w:rsid w:val="008333AC"/>
    <w:rsid w:val="008333B2"/>
    <w:rsid w:val="00833E14"/>
    <w:rsid w:val="00834042"/>
    <w:rsid w:val="0083450B"/>
    <w:rsid w:val="008352B8"/>
    <w:rsid w:val="00836A41"/>
    <w:rsid w:val="00840381"/>
    <w:rsid w:val="008428CE"/>
    <w:rsid w:val="00842A23"/>
    <w:rsid w:val="00842EF3"/>
    <w:rsid w:val="00843144"/>
    <w:rsid w:val="0084371D"/>
    <w:rsid w:val="00843F14"/>
    <w:rsid w:val="008446F8"/>
    <w:rsid w:val="00844EFA"/>
    <w:rsid w:val="00845682"/>
    <w:rsid w:val="00846A86"/>
    <w:rsid w:val="00846F19"/>
    <w:rsid w:val="00850B61"/>
    <w:rsid w:val="008511A9"/>
    <w:rsid w:val="008511EC"/>
    <w:rsid w:val="00851B0A"/>
    <w:rsid w:val="008538FD"/>
    <w:rsid w:val="0085495F"/>
    <w:rsid w:val="008549AE"/>
    <w:rsid w:val="00854C15"/>
    <w:rsid w:val="00855D05"/>
    <w:rsid w:val="00855DA0"/>
    <w:rsid w:val="00860195"/>
    <w:rsid w:val="008610FB"/>
    <w:rsid w:val="008614C4"/>
    <w:rsid w:val="0086197F"/>
    <w:rsid w:val="0086291A"/>
    <w:rsid w:val="00862DBB"/>
    <w:rsid w:val="0086411C"/>
    <w:rsid w:val="00864BCB"/>
    <w:rsid w:val="008654F0"/>
    <w:rsid w:val="00866FB0"/>
    <w:rsid w:val="00867974"/>
    <w:rsid w:val="00867D17"/>
    <w:rsid w:val="00870CAD"/>
    <w:rsid w:val="00870F09"/>
    <w:rsid w:val="00872311"/>
    <w:rsid w:val="0087399F"/>
    <w:rsid w:val="00874959"/>
    <w:rsid w:val="00876735"/>
    <w:rsid w:val="00876EC8"/>
    <w:rsid w:val="00877802"/>
    <w:rsid w:val="00880C8D"/>
    <w:rsid w:val="00882844"/>
    <w:rsid w:val="00884172"/>
    <w:rsid w:val="0088484A"/>
    <w:rsid w:val="00884897"/>
    <w:rsid w:val="008860E9"/>
    <w:rsid w:val="008863F0"/>
    <w:rsid w:val="008878A8"/>
    <w:rsid w:val="0089097A"/>
    <w:rsid w:val="00891085"/>
    <w:rsid w:val="008912E5"/>
    <w:rsid w:val="00892A09"/>
    <w:rsid w:val="00892B4D"/>
    <w:rsid w:val="00892E29"/>
    <w:rsid w:val="008930A8"/>
    <w:rsid w:val="0089348E"/>
    <w:rsid w:val="008934AB"/>
    <w:rsid w:val="0089450C"/>
    <w:rsid w:val="00895114"/>
    <w:rsid w:val="00895FBA"/>
    <w:rsid w:val="00896300"/>
    <w:rsid w:val="00897F42"/>
    <w:rsid w:val="008A009C"/>
    <w:rsid w:val="008A0D32"/>
    <w:rsid w:val="008A1912"/>
    <w:rsid w:val="008A1B51"/>
    <w:rsid w:val="008A47C2"/>
    <w:rsid w:val="008A63A6"/>
    <w:rsid w:val="008A7790"/>
    <w:rsid w:val="008B0073"/>
    <w:rsid w:val="008B19BE"/>
    <w:rsid w:val="008B36B7"/>
    <w:rsid w:val="008B49CD"/>
    <w:rsid w:val="008B5F03"/>
    <w:rsid w:val="008B63A5"/>
    <w:rsid w:val="008C090B"/>
    <w:rsid w:val="008C28A6"/>
    <w:rsid w:val="008C38A8"/>
    <w:rsid w:val="008C4599"/>
    <w:rsid w:val="008C554E"/>
    <w:rsid w:val="008C5904"/>
    <w:rsid w:val="008C5956"/>
    <w:rsid w:val="008C6FA5"/>
    <w:rsid w:val="008C7705"/>
    <w:rsid w:val="008C7CB4"/>
    <w:rsid w:val="008D0055"/>
    <w:rsid w:val="008D2350"/>
    <w:rsid w:val="008D2FD3"/>
    <w:rsid w:val="008D300E"/>
    <w:rsid w:val="008D3191"/>
    <w:rsid w:val="008D4B24"/>
    <w:rsid w:val="008D4BA7"/>
    <w:rsid w:val="008D4F41"/>
    <w:rsid w:val="008D7775"/>
    <w:rsid w:val="008D7BE0"/>
    <w:rsid w:val="008E03F3"/>
    <w:rsid w:val="008E042F"/>
    <w:rsid w:val="008E15B5"/>
    <w:rsid w:val="008E5AD3"/>
    <w:rsid w:val="008E6D86"/>
    <w:rsid w:val="008E7A84"/>
    <w:rsid w:val="008F152B"/>
    <w:rsid w:val="008F1914"/>
    <w:rsid w:val="008F2319"/>
    <w:rsid w:val="008F2A68"/>
    <w:rsid w:val="008F300F"/>
    <w:rsid w:val="008F3548"/>
    <w:rsid w:val="008F521C"/>
    <w:rsid w:val="008F670E"/>
    <w:rsid w:val="0090070F"/>
    <w:rsid w:val="00900CE8"/>
    <w:rsid w:val="00901AEE"/>
    <w:rsid w:val="00901BB0"/>
    <w:rsid w:val="00902539"/>
    <w:rsid w:val="009025EC"/>
    <w:rsid w:val="00902E3E"/>
    <w:rsid w:val="009030B4"/>
    <w:rsid w:val="0090423C"/>
    <w:rsid w:val="00904848"/>
    <w:rsid w:val="0090546B"/>
    <w:rsid w:val="00906557"/>
    <w:rsid w:val="00907350"/>
    <w:rsid w:val="00907A85"/>
    <w:rsid w:val="00912979"/>
    <w:rsid w:val="00912FF5"/>
    <w:rsid w:val="00913C42"/>
    <w:rsid w:val="00914778"/>
    <w:rsid w:val="0092022F"/>
    <w:rsid w:val="00920279"/>
    <w:rsid w:val="0092162E"/>
    <w:rsid w:val="0092196B"/>
    <w:rsid w:val="009226D4"/>
    <w:rsid w:val="00922C1C"/>
    <w:rsid w:val="0092303A"/>
    <w:rsid w:val="00923213"/>
    <w:rsid w:val="00923256"/>
    <w:rsid w:val="00926454"/>
    <w:rsid w:val="00926458"/>
    <w:rsid w:val="00926A50"/>
    <w:rsid w:val="00926C28"/>
    <w:rsid w:val="00926C9A"/>
    <w:rsid w:val="009271E0"/>
    <w:rsid w:val="00927C3A"/>
    <w:rsid w:val="00927DCB"/>
    <w:rsid w:val="00927E3C"/>
    <w:rsid w:val="00930B69"/>
    <w:rsid w:val="00931115"/>
    <w:rsid w:val="00931641"/>
    <w:rsid w:val="00931925"/>
    <w:rsid w:val="00932A37"/>
    <w:rsid w:val="00932F52"/>
    <w:rsid w:val="0093379A"/>
    <w:rsid w:val="00933A33"/>
    <w:rsid w:val="00933AC6"/>
    <w:rsid w:val="00934160"/>
    <w:rsid w:val="009344EA"/>
    <w:rsid w:val="009356AD"/>
    <w:rsid w:val="00935F8C"/>
    <w:rsid w:val="009369EC"/>
    <w:rsid w:val="00940B40"/>
    <w:rsid w:val="00940E5F"/>
    <w:rsid w:val="0094205E"/>
    <w:rsid w:val="00942469"/>
    <w:rsid w:val="009428EF"/>
    <w:rsid w:val="009429D4"/>
    <w:rsid w:val="00942EDC"/>
    <w:rsid w:val="00944027"/>
    <w:rsid w:val="00944254"/>
    <w:rsid w:val="00945C4E"/>
    <w:rsid w:val="009460B3"/>
    <w:rsid w:val="00946215"/>
    <w:rsid w:val="0094628B"/>
    <w:rsid w:val="00946FD8"/>
    <w:rsid w:val="00950195"/>
    <w:rsid w:val="00950AE3"/>
    <w:rsid w:val="00950B39"/>
    <w:rsid w:val="0095123D"/>
    <w:rsid w:val="00951E7B"/>
    <w:rsid w:val="00952876"/>
    <w:rsid w:val="00952985"/>
    <w:rsid w:val="00956518"/>
    <w:rsid w:val="00960AA5"/>
    <w:rsid w:val="00962DB5"/>
    <w:rsid w:val="009630A4"/>
    <w:rsid w:val="0096417A"/>
    <w:rsid w:val="00964FBE"/>
    <w:rsid w:val="00966A13"/>
    <w:rsid w:val="0096713D"/>
    <w:rsid w:val="009679B6"/>
    <w:rsid w:val="0097085E"/>
    <w:rsid w:val="00970C42"/>
    <w:rsid w:val="00970DD3"/>
    <w:rsid w:val="00970E26"/>
    <w:rsid w:val="009713DA"/>
    <w:rsid w:val="00971FDB"/>
    <w:rsid w:val="00973BCC"/>
    <w:rsid w:val="0097414A"/>
    <w:rsid w:val="00974A1A"/>
    <w:rsid w:val="00974BAE"/>
    <w:rsid w:val="00974F84"/>
    <w:rsid w:val="00975C2D"/>
    <w:rsid w:val="0098021A"/>
    <w:rsid w:val="009818DB"/>
    <w:rsid w:val="009829EB"/>
    <w:rsid w:val="00982AAD"/>
    <w:rsid w:val="009837EA"/>
    <w:rsid w:val="00984E29"/>
    <w:rsid w:val="00985A12"/>
    <w:rsid w:val="00985E76"/>
    <w:rsid w:val="00987096"/>
    <w:rsid w:val="0098772D"/>
    <w:rsid w:val="00987A91"/>
    <w:rsid w:val="009903AB"/>
    <w:rsid w:val="00991CAC"/>
    <w:rsid w:val="00992B43"/>
    <w:rsid w:val="00994A3A"/>
    <w:rsid w:val="00994C09"/>
    <w:rsid w:val="00995160"/>
    <w:rsid w:val="00995206"/>
    <w:rsid w:val="009959A6"/>
    <w:rsid w:val="009965B4"/>
    <w:rsid w:val="00997558"/>
    <w:rsid w:val="00997B02"/>
    <w:rsid w:val="009A019B"/>
    <w:rsid w:val="009A0D2B"/>
    <w:rsid w:val="009A17EA"/>
    <w:rsid w:val="009A222E"/>
    <w:rsid w:val="009A271D"/>
    <w:rsid w:val="009A2BD3"/>
    <w:rsid w:val="009A3C8A"/>
    <w:rsid w:val="009A4F5C"/>
    <w:rsid w:val="009A578C"/>
    <w:rsid w:val="009A5CC1"/>
    <w:rsid w:val="009A5E8B"/>
    <w:rsid w:val="009A687A"/>
    <w:rsid w:val="009A6F92"/>
    <w:rsid w:val="009B099D"/>
    <w:rsid w:val="009B17A4"/>
    <w:rsid w:val="009B219E"/>
    <w:rsid w:val="009B24FF"/>
    <w:rsid w:val="009B3275"/>
    <w:rsid w:val="009B34EA"/>
    <w:rsid w:val="009B350A"/>
    <w:rsid w:val="009B3730"/>
    <w:rsid w:val="009B3E90"/>
    <w:rsid w:val="009B3F9C"/>
    <w:rsid w:val="009B49EA"/>
    <w:rsid w:val="009B4AE5"/>
    <w:rsid w:val="009B4E08"/>
    <w:rsid w:val="009B6657"/>
    <w:rsid w:val="009B7592"/>
    <w:rsid w:val="009B7594"/>
    <w:rsid w:val="009C0109"/>
    <w:rsid w:val="009C0117"/>
    <w:rsid w:val="009C06A0"/>
    <w:rsid w:val="009C0BA6"/>
    <w:rsid w:val="009C1A5C"/>
    <w:rsid w:val="009C1FCD"/>
    <w:rsid w:val="009C2582"/>
    <w:rsid w:val="009C5C2F"/>
    <w:rsid w:val="009D01A9"/>
    <w:rsid w:val="009D05C6"/>
    <w:rsid w:val="009D2A4F"/>
    <w:rsid w:val="009D379F"/>
    <w:rsid w:val="009D451D"/>
    <w:rsid w:val="009D54F5"/>
    <w:rsid w:val="009D78E2"/>
    <w:rsid w:val="009D7E6D"/>
    <w:rsid w:val="009E07BB"/>
    <w:rsid w:val="009E106D"/>
    <w:rsid w:val="009E1AEB"/>
    <w:rsid w:val="009E21F0"/>
    <w:rsid w:val="009E2BCE"/>
    <w:rsid w:val="009E4001"/>
    <w:rsid w:val="009E4573"/>
    <w:rsid w:val="009E4D21"/>
    <w:rsid w:val="009E4F8F"/>
    <w:rsid w:val="009E5B28"/>
    <w:rsid w:val="009E661E"/>
    <w:rsid w:val="009E678A"/>
    <w:rsid w:val="009E68CE"/>
    <w:rsid w:val="009E6F0C"/>
    <w:rsid w:val="009E7CBC"/>
    <w:rsid w:val="009F0578"/>
    <w:rsid w:val="009F11AB"/>
    <w:rsid w:val="009F162D"/>
    <w:rsid w:val="009F174E"/>
    <w:rsid w:val="009F1821"/>
    <w:rsid w:val="009F2B4A"/>
    <w:rsid w:val="009F3E34"/>
    <w:rsid w:val="009F56E5"/>
    <w:rsid w:val="00A0166D"/>
    <w:rsid w:val="00A017E2"/>
    <w:rsid w:val="00A0228E"/>
    <w:rsid w:val="00A0287E"/>
    <w:rsid w:val="00A04F6B"/>
    <w:rsid w:val="00A05840"/>
    <w:rsid w:val="00A059FD"/>
    <w:rsid w:val="00A061E4"/>
    <w:rsid w:val="00A063AF"/>
    <w:rsid w:val="00A06ED4"/>
    <w:rsid w:val="00A07C5A"/>
    <w:rsid w:val="00A1051A"/>
    <w:rsid w:val="00A10F06"/>
    <w:rsid w:val="00A11576"/>
    <w:rsid w:val="00A1312E"/>
    <w:rsid w:val="00A14CC0"/>
    <w:rsid w:val="00A14DA7"/>
    <w:rsid w:val="00A14FD5"/>
    <w:rsid w:val="00A154CD"/>
    <w:rsid w:val="00A17128"/>
    <w:rsid w:val="00A176CF"/>
    <w:rsid w:val="00A17D70"/>
    <w:rsid w:val="00A20190"/>
    <w:rsid w:val="00A21A95"/>
    <w:rsid w:val="00A21FE2"/>
    <w:rsid w:val="00A2313A"/>
    <w:rsid w:val="00A231D1"/>
    <w:rsid w:val="00A234EE"/>
    <w:rsid w:val="00A23F22"/>
    <w:rsid w:val="00A24986"/>
    <w:rsid w:val="00A24FC5"/>
    <w:rsid w:val="00A25621"/>
    <w:rsid w:val="00A25910"/>
    <w:rsid w:val="00A261EC"/>
    <w:rsid w:val="00A30599"/>
    <w:rsid w:val="00A31357"/>
    <w:rsid w:val="00A342AA"/>
    <w:rsid w:val="00A366F0"/>
    <w:rsid w:val="00A36960"/>
    <w:rsid w:val="00A36F43"/>
    <w:rsid w:val="00A37D38"/>
    <w:rsid w:val="00A401B8"/>
    <w:rsid w:val="00A41B60"/>
    <w:rsid w:val="00A42509"/>
    <w:rsid w:val="00A4361A"/>
    <w:rsid w:val="00A43B14"/>
    <w:rsid w:val="00A44F26"/>
    <w:rsid w:val="00A500A3"/>
    <w:rsid w:val="00A50924"/>
    <w:rsid w:val="00A51617"/>
    <w:rsid w:val="00A52256"/>
    <w:rsid w:val="00A528ED"/>
    <w:rsid w:val="00A52FA8"/>
    <w:rsid w:val="00A53A12"/>
    <w:rsid w:val="00A552C8"/>
    <w:rsid w:val="00A553C7"/>
    <w:rsid w:val="00A555E0"/>
    <w:rsid w:val="00A5596B"/>
    <w:rsid w:val="00A608A7"/>
    <w:rsid w:val="00A612DF"/>
    <w:rsid w:val="00A61E6C"/>
    <w:rsid w:val="00A624E4"/>
    <w:rsid w:val="00A62D65"/>
    <w:rsid w:val="00A62F76"/>
    <w:rsid w:val="00A649B6"/>
    <w:rsid w:val="00A6603E"/>
    <w:rsid w:val="00A66756"/>
    <w:rsid w:val="00A66808"/>
    <w:rsid w:val="00A706FD"/>
    <w:rsid w:val="00A7086A"/>
    <w:rsid w:val="00A70C57"/>
    <w:rsid w:val="00A71081"/>
    <w:rsid w:val="00A7115A"/>
    <w:rsid w:val="00A719C7"/>
    <w:rsid w:val="00A72EB9"/>
    <w:rsid w:val="00A73B31"/>
    <w:rsid w:val="00A7561E"/>
    <w:rsid w:val="00A75750"/>
    <w:rsid w:val="00A76BCD"/>
    <w:rsid w:val="00A770DB"/>
    <w:rsid w:val="00A77552"/>
    <w:rsid w:val="00A778A8"/>
    <w:rsid w:val="00A77DD8"/>
    <w:rsid w:val="00A816B1"/>
    <w:rsid w:val="00A818AF"/>
    <w:rsid w:val="00A82102"/>
    <w:rsid w:val="00A8334A"/>
    <w:rsid w:val="00A83A16"/>
    <w:rsid w:val="00A83CC7"/>
    <w:rsid w:val="00A83FAD"/>
    <w:rsid w:val="00A84AE0"/>
    <w:rsid w:val="00A851D0"/>
    <w:rsid w:val="00A85225"/>
    <w:rsid w:val="00A862C3"/>
    <w:rsid w:val="00A86FC3"/>
    <w:rsid w:val="00A9007D"/>
    <w:rsid w:val="00A92572"/>
    <w:rsid w:val="00A935E1"/>
    <w:rsid w:val="00A93D3B"/>
    <w:rsid w:val="00A941A1"/>
    <w:rsid w:val="00A95A47"/>
    <w:rsid w:val="00A95E68"/>
    <w:rsid w:val="00A969F6"/>
    <w:rsid w:val="00A96ACB"/>
    <w:rsid w:val="00A97528"/>
    <w:rsid w:val="00A975FE"/>
    <w:rsid w:val="00AA08FC"/>
    <w:rsid w:val="00AA10C4"/>
    <w:rsid w:val="00AA234B"/>
    <w:rsid w:val="00AA2DA2"/>
    <w:rsid w:val="00AA2EF6"/>
    <w:rsid w:val="00AA3D25"/>
    <w:rsid w:val="00AA466C"/>
    <w:rsid w:val="00AA519F"/>
    <w:rsid w:val="00AA625B"/>
    <w:rsid w:val="00AA639C"/>
    <w:rsid w:val="00AA647E"/>
    <w:rsid w:val="00AA67D7"/>
    <w:rsid w:val="00AA7105"/>
    <w:rsid w:val="00AB032F"/>
    <w:rsid w:val="00AB0A5B"/>
    <w:rsid w:val="00AB1235"/>
    <w:rsid w:val="00AB145D"/>
    <w:rsid w:val="00AB2FA9"/>
    <w:rsid w:val="00AB3403"/>
    <w:rsid w:val="00AB3B58"/>
    <w:rsid w:val="00AB3CA1"/>
    <w:rsid w:val="00AB3ECD"/>
    <w:rsid w:val="00AB4207"/>
    <w:rsid w:val="00AB46D4"/>
    <w:rsid w:val="00AB5991"/>
    <w:rsid w:val="00AB59C1"/>
    <w:rsid w:val="00AB5AA9"/>
    <w:rsid w:val="00AB62A0"/>
    <w:rsid w:val="00AB6E2C"/>
    <w:rsid w:val="00AB7354"/>
    <w:rsid w:val="00AC05DA"/>
    <w:rsid w:val="00AC0F07"/>
    <w:rsid w:val="00AC1A2D"/>
    <w:rsid w:val="00AC1D47"/>
    <w:rsid w:val="00AC2692"/>
    <w:rsid w:val="00AC29E8"/>
    <w:rsid w:val="00AC2F64"/>
    <w:rsid w:val="00AC3FB0"/>
    <w:rsid w:val="00AC435B"/>
    <w:rsid w:val="00AC4CA6"/>
    <w:rsid w:val="00AC5029"/>
    <w:rsid w:val="00AC5240"/>
    <w:rsid w:val="00AC53F0"/>
    <w:rsid w:val="00AC6542"/>
    <w:rsid w:val="00AC6A54"/>
    <w:rsid w:val="00AC7317"/>
    <w:rsid w:val="00AC76A9"/>
    <w:rsid w:val="00AD0DE8"/>
    <w:rsid w:val="00AD0E18"/>
    <w:rsid w:val="00AD1EFF"/>
    <w:rsid w:val="00AD2B14"/>
    <w:rsid w:val="00AD2EB0"/>
    <w:rsid w:val="00AD3243"/>
    <w:rsid w:val="00AD50B2"/>
    <w:rsid w:val="00AD5516"/>
    <w:rsid w:val="00AD569D"/>
    <w:rsid w:val="00AD5783"/>
    <w:rsid w:val="00AD5CB6"/>
    <w:rsid w:val="00AD67A9"/>
    <w:rsid w:val="00AD7044"/>
    <w:rsid w:val="00AD758C"/>
    <w:rsid w:val="00AE315A"/>
    <w:rsid w:val="00AE3811"/>
    <w:rsid w:val="00AE3AB2"/>
    <w:rsid w:val="00AE4864"/>
    <w:rsid w:val="00AE4CDF"/>
    <w:rsid w:val="00AE4DDE"/>
    <w:rsid w:val="00AE5B8D"/>
    <w:rsid w:val="00AE62A0"/>
    <w:rsid w:val="00AE7596"/>
    <w:rsid w:val="00AF016A"/>
    <w:rsid w:val="00AF1E12"/>
    <w:rsid w:val="00AF22BD"/>
    <w:rsid w:val="00AF2C0E"/>
    <w:rsid w:val="00AF30ED"/>
    <w:rsid w:val="00AF64B9"/>
    <w:rsid w:val="00B000C6"/>
    <w:rsid w:val="00B01300"/>
    <w:rsid w:val="00B016EC"/>
    <w:rsid w:val="00B03A78"/>
    <w:rsid w:val="00B03AD9"/>
    <w:rsid w:val="00B03AE6"/>
    <w:rsid w:val="00B041D1"/>
    <w:rsid w:val="00B04C27"/>
    <w:rsid w:val="00B052C4"/>
    <w:rsid w:val="00B054CE"/>
    <w:rsid w:val="00B05519"/>
    <w:rsid w:val="00B05A32"/>
    <w:rsid w:val="00B07392"/>
    <w:rsid w:val="00B07460"/>
    <w:rsid w:val="00B076DB"/>
    <w:rsid w:val="00B07775"/>
    <w:rsid w:val="00B07DF3"/>
    <w:rsid w:val="00B106A9"/>
    <w:rsid w:val="00B10B23"/>
    <w:rsid w:val="00B10D7A"/>
    <w:rsid w:val="00B115A5"/>
    <w:rsid w:val="00B11D7B"/>
    <w:rsid w:val="00B11DFE"/>
    <w:rsid w:val="00B1221C"/>
    <w:rsid w:val="00B12319"/>
    <w:rsid w:val="00B12C14"/>
    <w:rsid w:val="00B13347"/>
    <w:rsid w:val="00B13EFF"/>
    <w:rsid w:val="00B143FC"/>
    <w:rsid w:val="00B144C1"/>
    <w:rsid w:val="00B14A3B"/>
    <w:rsid w:val="00B14F34"/>
    <w:rsid w:val="00B16016"/>
    <w:rsid w:val="00B16BC1"/>
    <w:rsid w:val="00B20B31"/>
    <w:rsid w:val="00B224B0"/>
    <w:rsid w:val="00B22B84"/>
    <w:rsid w:val="00B24A0B"/>
    <w:rsid w:val="00B24DA5"/>
    <w:rsid w:val="00B264A0"/>
    <w:rsid w:val="00B272A1"/>
    <w:rsid w:val="00B27969"/>
    <w:rsid w:val="00B27B12"/>
    <w:rsid w:val="00B27DDE"/>
    <w:rsid w:val="00B31594"/>
    <w:rsid w:val="00B316D5"/>
    <w:rsid w:val="00B325B4"/>
    <w:rsid w:val="00B32A49"/>
    <w:rsid w:val="00B32B46"/>
    <w:rsid w:val="00B32E67"/>
    <w:rsid w:val="00B33A7B"/>
    <w:rsid w:val="00B33C49"/>
    <w:rsid w:val="00B33E6C"/>
    <w:rsid w:val="00B3474D"/>
    <w:rsid w:val="00B348D6"/>
    <w:rsid w:val="00B34A8F"/>
    <w:rsid w:val="00B34C62"/>
    <w:rsid w:val="00B350F9"/>
    <w:rsid w:val="00B3552D"/>
    <w:rsid w:val="00B35EEE"/>
    <w:rsid w:val="00B36D9B"/>
    <w:rsid w:val="00B378B6"/>
    <w:rsid w:val="00B40301"/>
    <w:rsid w:val="00B40F12"/>
    <w:rsid w:val="00B412CC"/>
    <w:rsid w:val="00B4173E"/>
    <w:rsid w:val="00B417D6"/>
    <w:rsid w:val="00B42CC7"/>
    <w:rsid w:val="00B447E9"/>
    <w:rsid w:val="00B451EB"/>
    <w:rsid w:val="00B468DA"/>
    <w:rsid w:val="00B46EF5"/>
    <w:rsid w:val="00B47478"/>
    <w:rsid w:val="00B47E21"/>
    <w:rsid w:val="00B5083E"/>
    <w:rsid w:val="00B518C4"/>
    <w:rsid w:val="00B52118"/>
    <w:rsid w:val="00B522AE"/>
    <w:rsid w:val="00B52ADE"/>
    <w:rsid w:val="00B53420"/>
    <w:rsid w:val="00B53A0C"/>
    <w:rsid w:val="00B558D9"/>
    <w:rsid w:val="00B5706D"/>
    <w:rsid w:val="00B577EB"/>
    <w:rsid w:val="00B60A0C"/>
    <w:rsid w:val="00B614F9"/>
    <w:rsid w:val="00B624D5"/>
    <w:rsid w:val="00B64861"/>
    <w:rsid w:val="00B64EC6"/>
    <w:rsid w:val="00B65539"/>
    <w:rsid w:val="00B65C68"/>
    <w:rsid w:val="00B663AC"/>
    <w:rsid w:val="00B66E21"/>
    <w:rsid w:val="00B6743B"/>
    <w:rsid w:val="00B67B85"/>
    <w:rsid w:val="00B70194"/>
    <w:rsid w:val="00B704D2"/>
    <w:rsid w:val="00B70664"/>
    <w:rsid w:val="00B70C2D"/>
    <w:rsid w:val="00B70CE5"/>
    <w:rsid w:val="00B7210D"/>
    <w:rsid w:val="00B731EB"/>
    <w:rsid w:val="00B73811"/>
    <w:rsid w:val="00B7480C"/>
    <w:rsid w:val="00B75A30"/>
    <w:rsid w:val="00B766FD"/>
    <w:rsid w:val="00B7761E"/>
    <w:rsid w:val="00B80B5B"/>
    <w:rsid w:val="00B82102"/>
    <w:rsid w:val="00B822DA"/>
    <w:rsid w:val="00B83AA9"/>
    <w:rsid w:val="00B83B79"/>
    <w:rsid w:val="00B85717"/>
    <w:rsid w:val="00B85D2C"/>
    <w:rsid w:val="00B86E99"/>
    <w:rsid w:val="00B875C2"/>
    <w:rsid w:val="00B90D33"/>
    <w:rsid w:val="00B91CB7"/>
    <w:rsid w:val="00B92A27"/>
    <w:rsid w:val="00B93A50"/>
    <w:rsid w:val="00B93D45"/>
    <w:rsid w:val="00B94476"/>
    <w:rsid w:val="00B95A40"/>
    <w:rsid w:val="00BA0395"/>
    <w:rsid w:val="00BA177C"/>
    <w:rsid w:val="00BA1985"/>
    <w:rsid w:val="00BA1B0E"/>
    <w:rsid w:val="00BA1C0A"/>
    <w:rsid w:val="00BA2C69"/>
    <w:rsid w:val="00BA3087"/>
    <w:rsid w:val="00BA3263"/>
    <w:rsid w:val="00BA3885"/>
    <w:rsid w:val="00BA63CF"/>
    <w:rsid w:val="00BA6673"/>
    <w:rsid w:val="00BA69C8"/>
    <w:rsid w:val="00BB0218"/>
    <w:rsid w:val="00BB0532"/>
    <w:rsid w:val="00BB066E"/>
    <w:rsid w:val="00BB06E0"/>
    <w:rsid w:val="00BB0B06"/>
    <w:rsid w:val="00BB0C60"/>
    <w:rsid w:val="00BB0E27"/>
    <w:rsid w:val="00BB1183"/>
    <w:rsid w:val="00BB1382"/>
    <w:rsid w:val="00BB183B"/>
    <w:rsid w:val="00BB222D"/>
    <w:rsid w:val="00BB2702"/>
    <w:rsid w:val="00BB370B"/>
    <w:rsid w:val="00BB3C1B"/>
    <w:rsid w:val="00BB6239"/>
    <w:rsid w:val="00BB7286"/>
    <w:rsid w:val="00BB78C0"/>
    <w:rsid w:val="00BC0388"/>
    <w:rsid w:val="00BC06E4"/>
    <w:rsid w:val="00BC092E"/>
    <w:rsid w:val="00BC165B"/>
    <w:rsid w:val="00BC1F7C"/>
    <w:rsid w:val="00BC2334"/>
    <w:rsid w:val="00BC2376"/>
    <w:rsid w:val="00BC23FD"/>
    <w:rsid w:val="00BC2617"/>
    <w:rsid w:val="00BC2AA4"/>
    <w:rsid w:val="00BC2C1B"/>
    <w:rsid w:val="00BC2D33"/>
    <w:rsid w:val="00BC2D7D"/>
    <w:rsid w:val="00BC2FA7"/>
    <w:rsid w:val="00BC360B"/>
    <w:rsid w:val="00BC4FD9"/>
    <w:rsid w:val="00BC580E"/>
    <w:rsid w:val="00BC71C7"/>
    <w:rsid w:val="00BC71CF"/>
    <w:rsid w:val="00BC75EC"/>
    <w:rsid w:val="00BD083E"/>
    <w:rsid w:val="00BD0B6D"/>
    <w:rsid w:val="00BD0F22"/>
    <w:rsid w:val="00BD126E"/>
    <w:rsid w:val="00BD15F7"/>
    <w:rsid w:val="00BD1C48"/>
    <w:rsid w:val="00BD2772"/>
    <w:rsid w:val="00BD30F5"/>
    <w:rsid w:val="00BD54AD"/>
    <w:rsid w:val="00BD5B0D"/>
    <w:rsid w:val="00BD70A8"/>
    <w:rsid w:val="00BD7785"/>
    <w:rsid w:val="00BD7799"/>
    <w:rsid w:val="00BD7DCE"/>
    <w:rsid w:val="00BE0127"/>
    <w:rsid w:val="00BE4701"/>
    <w:rsid w:val="00BE7450"/>
    <w:rsid w:val="00BE755F"/>
    <w:rsid w:val="00BE776C"/>
    <w:rsid w:val="00BE793E"/>
    <w:rsid w:val="00BF0A10"/>
    <w:rsid w:val="00BF0E9B"/>
    <w:rsid w:val="00BF1CBB"/>
    <w:rsid w:val="00BF2999"/>
    <w:rsid w:val="00BF3120"/>
    <w:rsid w:val="00BF5A6C"/>
    <w:rsid w:val="00BF60B0"/>
    <w:rsid w:val="00BF6414"/>
    <w:rsid w:val="00BF6A6A"/>
    <w:rsid w:val="00BF6D26"/>
    <w:rsid w:val="00BF76AB"/>
    <w:rsid w:val="00BF7DB7"/>
    <w:rsid w:val="00C00044"/>
    <w:rsid w:val="00C00F62"/>
    <w:rsid w:val="00C01547"/>
    <w:rsid w:val="00C02F89"/>
    <w:rsid w:val="00C034AC"/>
    <w:rsid w:val="00C04F0F"/>
    <w:rsid w:val="00C05D09"/>
    <w:rsid w:val="00C0647C"/>
    <w:rsid w:val="00C0768B"/>
    <w:rsid w:val="00C111AF"/>
    <w:rsid w:val="00C12358"/>
    <w:rsid w:val="00C12FAD"/>
    <w:rsid w:val="00C13387"/>
    <w:rsid w:val="00C13FA4"/>
    <w:rsid w:val="00C1431B"/>
    <w:rsid w:val="00C15C55"/>
    <w:rsid w:val="00C16AF9"/>
    <w:rsid w:val="00C16BE1"/>
    <w:rsid w:val="00C16D36"/>
    <w:rsid w:val="00C171EF"/>
    <w:rsid w:val="00C204B3"/>
    <w:rsid w:val="00C224F1"/>
    <w:rsid w:val="00C22899"/>
    <w:rsid w:val="00C23263"/>
    <w:rsid w:val="00C23531"/>
    <w:rsid w:val="00C24FFE"/>
    <w:rsid w:val="00C25285"/>
    <w:rsid w:val="00C31B3F"/>
    <w:rsid w:val="00C31BD7"/>
    <w:rsid w:val="00C31C83"/>
    <w:rsid w:val="00C3219D"/>
    <w:rsid w:val="00C32519"/>
    <w:rsid w:val="00C328CF"/>
    <w:rsid w:val="00C32B06"/>
    <w:rsid w:val="00C32C26"/>
    <w:rsid w:val="00C338F0"/>
    <w:rsid w:val="00C33CF7"/>
    <w:rsid w:val="00C33E2F"/>
    <w:rsid w:val="00C33E74"/>
    <w:rsid w:val="00C3492F"/>
    <w:rsid w:val="00C35641"/>
    <w:rsid w:val="00C36475"/>
    <w:rsid w:val="00C3651C"/>
    <w:rsid w:val="00C365E3"/>
    <w:rsid w:val="00C36D86"/>
    <w:rsid w:val="00C374D0"/>
    <w:rsid w:val="00C37919"/>
    <w:rsid w:val="00C4010F"/>
    <w:rsid w:val="00C42B34"/>
    <w:rsid w:val="00C42BDA"/>
    <w:rsid w:val="00C43A7F"/>
    <w:rsid w:val="00C45A67"/>
    <w:rsid w:val="00C45CDB"/>
    <w:rsid w:val="00C4664F"/>
    <w:rsid w:val="00C46BCD"/>
    <w:rsid w:val="00C46DE6"/>
    <w:rsid w:val="00C471AA"/>
    <w:rsid w:val="00C471C6"/>
    <w:rsid w:val="00C50745"/>
    <w:rsid w:val="00C50940"/>
    <w:rsid w:val="00C50A89"/>
    <w:rsid w:val="00C51E5C"/>
    <w:rsid w:val="00C52532"/>
    <w:rsid w:val="00C5291F"/>
    <w:rsid w:val="00C53270"/>
    <w:rsid w:val="00C54084"/>
    <w:rsid w:val="00C54447"/>
    <w:rsid w:val="00C5612C"/>
    <w:rsid w:val="00C568A2"/>
    <w:rsid w:val="00C56919"/>
    <w:rsid w:val="00C5753F"/>
    <w:rsid w:val="00C61AB1"/>
    <w:rsid w:val="00C625B1"/>
    <w:rsid w:val="00C63BA5"/>
    <w:rsid w:val="00C63BC2"/>
    <w:rsid w:val="00C63CA2"/>
    <w:rsid w:val="00C63E0D"/>
    <w:rsid w:val="00C6525C"/>
    <w:rsid w:val="00C6567B"/>
    <w:rsid w:val="00C65824"/>
    <w:rsid w:val="00C65C18"/>
    <w:rsid w:val="00C67FD2"/>
    <w:rsid w:val="00C703BA"/>
    <w:rsid w:val="00C70AD0"/>
    <w:rsid w:val="00C70CE1"/>
    <w:rsid w:val="00C70F23"/>
    <w:rsid w:val="00C7147A"/>
    <w:rsid w:val="00C724AE"/>
    <w:rsid w:val="00C72B50"/>
    <w:rsid w:val="00C7312C"/>
    <w:rsid w:val="00C75DFA"/>
    <w:rsid w:val="00C77783"/>
    <w:rsid w:val="00C77DD1"/>
    <w:rsid w:val="00C83ED0"/>
    <w:rsid w:val="00C8540B"/>
    <w:rsid w:val="00C85A22"/>
    <w:rsid w:val="00C85D7C"/>
    <w:rsid w:val="00C85F34"/>
    <w:rsid w:val="00C9108B"/>
    <w:rsid w:val="00C91824"/>
    <w:rsid w:val="00C92016"/>
    <w:rsid w:val="00C92242"/>
    <w:rsid w:val="00C9384C"/>
    <w:rsid w:val="00C94669"/>
    <w:rsid w:val="00C94DF9"/>
    <w:rsid w:val="00C96CF8"/>
    <w:rsid w:val="00C97582"/>
    <w:rsid w:val="00C976F1"/>
    <w:rsid w:val="00CA0590"/>
    <w:rsid w:val="00CA21B0"/>
    <w:rsid w:val="00CA2375"/>
    <w:rsid w:val="00CA49F5"/>
    <w:rsid w:val="00CA4C73"/>
    <w:rsid w:val="00CA5868"/>
    <w:rsid w:val="00CA7B89"/>
    <w:rsid w:val="00CA7F21"/>
    <w:rsid w:val="00CB0147"/>
    <w:rsid w:val="00CB179E"/>
    <w:rsid w:val="00CB2251"/>
    <w:rsid w:val="00CB2A2C"/>
    <w:rsid w:val="00CB560A"/>
    <w:rsid w:val="00CB5B77"/>
    <w:rsid w:val="00CB5FD3"/>
    <w:rsid w:val="00CB60B4"/>
    <w:rsid w:val="00CB6322"/>
    <w:rsid w:val="00CB687B"/>
    <w:rsid w:val="00CB762D"/>
    <w:rsid w:val="00CB7661"/>
    <w:rsid w:val="00CB7824"/>
    <w:rsid w:val="00CC0D85"/>
    <w:rsid w:val="00CC176F"/>
    <w:rsid w:val="00CC1D38"/>
    <w:rsid w:val="00CC287B"/>
    <w:rsid w:val="00CC37F1"/>
    <w:rsid w:val="00CC38FB"/>
    <w:rsid w:val="00CC453D"/>
    <w:rsid w:val="00CC5181"/>
    <w:rsid w:val="00CC6A11"/>
    <w:rsid w:val="00CC76E5"/>
    <w:rsid w:val="00CC7ADD"/>
    <w:rsid w:val="00CD00DA"/>
    <w:rsid w:val="00CD1F2E"/>
    <w:rsid w:val="00CD2762"/>
    <w:rsid w:val="00CD28E7"/>
    <w:rsid w:val="00CD365B"/>
    <w:rsid w:val="00CD36DA"/>
    <w:rsid w:val="00CD3F08"/>
    <w:rsid w:val="00CD4165"/>
    <w:rsid w:val="00CD5435"/>
    <w:rsid w:val="00CD6D48"/>
    <w:rsid w:val="00CD7D84"/>
    <w:rsid w:val="00CE038D"/>
    <w:rsid w:val="00CE04D6"/>
    <w:rsid w:val="00CE0B04"/>
    <w:rsid w:val="00CE0D05"/>
    <w:rsid w:val="00CE1EB7"/>
    <w:rsid w:val="00CE1F02"/>
    <w:rsid w:val="00CE2478"/>
    <w:rsid w:val="00CE45EF"/>
    <w:rsid w:val="00CE4D12"/>
    <w:rsid w:val="00CE6C97"/>
    <w:rsid w:val="00CE7503"/>
    <w:rsid w:val="00CE7BF4"/>
    <w:rsid w:val="00CF13CC"/>
    <w:rsid w:val="00CF1888"/>
    <w:rsid w:val="00CF1AD1"/>
    <w:rsid w:val="00CF1C4C"/>
    <w:rsid w:val="00CF24D9"/>
    <w:rsid w:val="00CF3412"/>
    <w:rsid w:val="00CF350C"/>
    <w:rsid w:val="00CF4511"/>
    <w:rsid w:val="00CF59C7"/>
    <w:rsid w:val="00CF5E32"/>
    <w:rsid w:val="00CF63D6"/>
    <w:rsid w:val="00CF64E9"/>
    <w:rsid w:val="00CF6A2B"/>
    <w:rsid w:val="00D00CF7"/>
    <w:rsid w:val="00D01271"/>
    <w:rsid w:val="00D020D0"/>
    <w:rsid w:val="00D02E1E"/>
    <w:rsid w:val="00D05074"/>
    <w:rsid w:val="00D050BB"/>
    <w:rsid w:val="00D053FE"/>
    <w:rsid w:val="00D057DF"/>
    <w:rsid w:val="00D0637B"/>
    <w:rsid w:val="00D06CA9"/>
    <w:rsid w:val="00D06CF5"/>
    <w:rsid w:val="00D101D3"/>
    <w:rsid w:val="00D106F8"/>
    <w:rsid w:val="00D10C7C"/>
    <w:rsid w:val="00D1167F"/>
    <w:rsid w:val="00D122F3"/>
    <w:rsid w:val="00D123D4"/>
    <w:rsid w:val="00D13A60"/>
    <w:rsid w:val="00D147E5"/>
    <w:rsid w:val="00D14B7C"/>
    <w:rsid w:val="00D14ED0"/>
    <w:rsid w:val="00D15032"/>
    <w:rsid w:val="00D150A3"/>
    <w:rsid w:val="00D15DFA"/>
    <w:rsid w:val="00D164FA"/>
    <w:rsid w:val="00D16716"/>
    <w:rsid w:val="00D16A2D"/>
    <w:rsid w:val="00D16DFA"/>
    <w:rsid w:val="00D172E5"/>
    <w:rsid w:val="00D17F15"/>
    <w:rsid w:val="00D213B8"/>
    <w:rsid w:val="00D2193B"/>
    <w:rsid w:val="00D2218F"/>
    <w:rsid w:val="00D22F84"/>
    <w:rsid w:val="00D234C2"/>
    <w:rsid w:val="00D2409B"/>
    <w:rsid w:val="00D242DC"/>
    <w:rsid w:val="00D24D33"/>
    <w:rsid w:val="00D25A30"/>
    <w:rsid w:val="00D25D03"/>
    <w:rsid w:val="00D260E3"/>
    <w:rsid w:val="00D26446"/>
    <w:rsid w:val="00D273B5"/>
    <w:rsid w:val="00D27755"/>
    <w:rsid w:val="00D27F88"/>
    <w:rsid w:val="00D30075"/>
    <w:rsid w:val="00D301DA"/>
    <w:rsid w:val="00D3077F"/>
    <w:rsid w:val="00D30825"/>
    <w:rsid w:val="00D30B38"/>
    <w:rsid w:val="00D3289C"/>
    <w:rsid w:val="00D3325A"/>
    <w:rsid w:val="00D33B52"/>
    <w:rsid w:val="00D36CA6"/>
    <w:rsid w:val="00D36D94"/>
    <w:rsid w:val="00D37619"/>
    <w:rsid w:val="00D406B1"/>
    <w:rsid w:val="00D414F1"/>
    <w:rsid w:val="00D417F3"/>
    <w:rsid w:val="00D419A9"/>
    <w:rsid w:val="00D426A0"/>
    <w:rsid w:val="00D438B0"/>
    <w:rsid w:val="00D43CA2"/>
    <w:rsid w:val="00D442D6"/>
    <w:rsid w:val="00D45DC4"/>
    <w:rsid w:val="00D466A3"/>
    <w:rsid w:val="00D46780"/>
    <w:rsid w:val="00D46876"/>
    <w:rsid w:val="00D46A69"/>
    <w:rsid w:val="00D46CBD"/>
    <w:rsid w:val="00D5064F"/>
    <w:rsid w:val="00D50B7C"/>
    <w:rsid w:val="00D5182D"/>
    <w:rsid w:val="00D51B5E"/>
    <w:rsid w:val="00D5431F"/>
    <w:rsid w:val="00D54673"/>
    <w:rsid w:val="00D552E1"/>
    <w:rsid w:val="00D5688A"/>
    <w:rsid w:val="00D57437"/>
    <w:rsid w:val="00D57D44"/>
    <w:rsid w:val="00D62F9A"/>
    <w:rsid w:val="00D639F8"/>
    <w:rsid w:val="00D63ACE"/>
    <w:rsid w:val="00D64579"/>
    <w:rsid w:val="00D65F2D"/>
    <w:rsid w:val="00D671E8"/>
    <w:rsid w:val="00D730C8"/>
    <w:rsid w:val="00D7329D"/>
    <w:rsid w:val="00D74125"/>
    <w:rsid w:val="00D74681"/>
    <w:rsid w:val="00D756C0"/>
    <w:rsid w:val="00D75FD9"/>
    <w:rsid w:val="00D76B13"/>
    <w:rsid w:val="00D77A3F"/>
    <w:rsid w:val="00D80ADF"/>
    <w:rsid w:val="00D81A30"/>
    <w:rsid w:val="00D81BE5"/>
    <w:rsid w:val="00D8217A"/>
    <w:rsid w:val="00D82904"/>
    <w:rsid w:val="00D842C2"/>
    <w:rsid w:val="00D84CDD"/>
    <w:rsid w:val="00D85DC0"/>
    <w:rsid w:val="00D86C74"/>
    <w:rsid w:val="00D87A61"/>
    <w:rsid w:val="00D906EC"/>
    <w:rsid w:val="00D914D0"/>
    <w:rsid w:val="00D914F6"/>
    <w:rsid w:val="00D91B07"/>
    <w:rsid w:val="00D91F06"/>
    <w:rsid w:val="00D92B40"/>
    <w:rsid w:val="00D94134"/>
    <w:rsid w:val="00D9448A"/>
    <w:rsid w:val="00D956A6"/>
    <w:rsid w:val="00D95F9F"/>
    <w:rsid w:val="00D96B10"/>
    <w:rsid w:val="00DA12A0"/>
    <w:rsid w:val="00DA1369"/>
    <w:rsid w:val="00DA2D88"/>
    <w:rsid w:val="00DA38BB"/>
    <w:rsid w:val="00DA3992"/>
    <w:rsid w:val="00DA5356"/>
    <w:rsid w:val="00DA562D"/>
    <w:rsid w:val="00DA58A8"/>
    <w:rsid w:val="00DA5AC4"/>
    <w:rsid w:val="00DA6841"/>
    <w:rsid w:val="00DB090F"/>
    <w:rsid w:val="00DB0CB8"/>
    <w:rsid w:val="00DB1A6C"/>
    <w:rsid w:val="00DB3C25"/>
    <w:rsid w:val="00DB4AE7"/>
    <w:rsid w:val="00DB4B83"/>
    <w:rsid w:val="00DB5E9C"/>
    <w:rsid w:val="00DB6C92"/>
    <w:rsid w:val="00DC177B"/>
    <w:rsid w:val="00DC2222"/>
    <w:rsid w:val="00DC28A5"/>
    <w:rsid w:val="00DC2D28"/>
    <w:rsid w:val="00DC324A"/>
    <w:rsid w:val="00DC4EC9"/>
    <w:rsid w:val="00DC5D5A"/>
    <w:rsid w:val="00DC6BFE"/>
    <w:rsid w:val="00DC6E4F"/>
    <w:rsid w:val="00DC796A"/>
    <w:rsid w:val="00DC7CCA"/>
    <w:rsid w:val="00DD0ABB"/>
    <w:rsid w:val="00DD1683"/>
    <w:rsid w:val="00DD16C1"/>
    <w:rsid w:val="00DD4EA8"/>
    <w:rsid w:val="00DD5450"/>
    <w:rsid w:val="00DD7311"/>
    <w:rsid w:val="00DE0B3F"/>
    <w:rsid w:val="00DE2E74"/>
    <w:rsid w:val="00DE3684"/>
    <w:rsid w:val="00DE37F2"/>
    <w:rsid w:val="00DE4CB9"/>
    <w:rsid w:val="00DE58CE"/>
    <w:rsid w:val="00DE5F85"/>
    <w:rsid w:val="00DE6672"/>
    <w:rsid w:val="00DE74AC"/>
    <w:rsid w:val="00DF026B"/>
    <w:rsid w:val="00DF18A6"/>
    <w:rsid w:val="00DF18DC"/>
    <w:rsid w:val="00DF31BD"/>
    <w:rsid w:val="00DF43C4"/>
    <w:rsid w:val="00DF4D32"/>
    <w:rsid w:val="00DF77B1"/>
    <w:rsid w:val="00E0081F"/>
    <w:rsid w:val="00E00DD1"/>
    <w:rsid w:val="00E01233"/>
    <w:rsid w:val="00E01CE0"/>
    <w:rsid w:val="00E0518E"/>
    <w:rsid w:val="00E05471"/>
    <w:rsid w:val="00E06B33"/>
    <w:rsid w:val="00E10684"/>
    <w:rsid w:val="00E1093D"/>
    <w:rsid w:val="00E11345"/>
    <w:rsid w:val="00E128D2"/>
    <w:rsid w:val="00E14EE3"/>
    <w:rsid w:val="00E15434"/>
    <w:rsid w:val="00E154E0"/>
    <w:rsid w:val="00E16831"/>
    <w:rsid w:val="00E16AAA"/>
    <w:rsid w:val="00E173CA"/>
    <w:rsid w:val="00E17CE6"/>
    <w:rsid w:val="00E20069"/>
    <w:rsid w:val="00E206BB"/>
    <w:rsid w:val="00E21C7A"/>
    <w:rsid w:val="00E23F32"/>
    <w:rsid w:val="00E247F9"/>
    <w:rsid w:val="00E2515B"/>
    <w:rsid w:val="00E27E40"/>
    <w:rsid w:val="00E30262"/>
    <w:rsid w:val="00E30969"/>
    <w:rsid w:val="00E31447"/>
    <w:rsid w:val="00E31A52"/>
    <w:rsid w:val="00E31A68"/>
    <w:rsid w:val="00E3215D"/>
    <w:rsid w:val="00E32311"/>
    <w:rsid w:val="00E3271F"/>
    <w:rsid w:val="00E337FD"/>
    <w:rsid w:val="00E34051"/>
    <w:rsid w:val="00E35FAD"/>
    <w:rsid w:val="00E4100C"/>
    <w:rsid w:val="00E4166C"/>
    <w:rsid w:val="00E41EEC"/>
    <w:rsid w:val="00E420BB"/>
    <w:rsid w:val="00E42264"/>
    <w:rsid w:val="00E43983"/>
    <w:rsid w:val="00E43A25"/>
    <w:rsid w:val="00E43C94"/>
    <w:rsid w:val="00E43E1D"/>
    <w:rsid w:val="00E4410D"/>
    <w:rsid w:val="00E462C1"/>
    <w:rsid w:val="00E46C35"/>
    <w:rsid w:val="00E52019"/>
    <w:rsid w:val="00E52F0F"/>
    <w:rsid w:val="00E537D2"/>
    <w:rsid w:val="00E537FF"/>
    <w:rsid w:val="00E53C57"/>
    <w:rsid w:val="00E54ECE"/>
    <w:rsid w:val="00E55034"/>
    <w:rsid w:val="00E55239"/>
    <w:rsid w:val="00E5589A"/>
    <w:rsid w:val="00E55CCC"/>
    <w:rsid w:val="00E564E1"/>
    <w:rsid w:val="00E568B3"/>
    <w:rsid w:val="00E57DB7"/>
    <w:rsid w:val="00E6142B"/>
    <w:rsid w:val="00E61547"/>
    <w:rsid w:val="00E62472"/>
    <w:rsid w:val="00E624D6"/>
    <w:rsid w:val="00E62600"/>
    <w:rsid w:val="00E62A20"/>
    <w:rsid w:val="00E62CED"/>
    <w:rsid w:val="00E63272"/>
    <w:rsid w:val="00E648EA"/>
    <w:rsid w:val="00E6581D"/>
    <w:rsid w:val="00E67AD0"/>
    <w:rsid w:val="00E70467"/>
    <w:rsid w:val="00E70AC0"/>
    <w:rsid w:val="00E70EA8"/>
    <w:rsid w:val="00E70EAF"/>
    <w:rsid w:val="00E72887"/>
    <w:rsid w:val="00E72C44"/>
    <w:rsid w:val="00E74F01"/>
    <w:rsid w:val="00E75C33"/>
    <w:rsid w:val="00E75E0B"/>
    <w:rsid w:val="00E76A24"/>
    <w:rsid w:val="00E80623"/>
    <w:rsid w:val="00E80F01"/>
    <w:rsid w:val="00E81C36"/>
    <w:rsid w:val="00E82C98"/>
    <w:rsid w:val="00E82F9F"/>
    <w:rsid w:val="00E83A01"/>
    <w:rsid w:val="00E83C96"/>
    <w:rsid w:val="00E840FA"/>
    <w:rsid w:val="00E84757"/>
    <w:rsid w:val="00E85706"/>
    <w:rsid w:val="00E85CAC"/>
    <w:rsid w:val="00E865A6"/>
    <w:rsid w:val="00E872EE"/>
    <w:rsid w:val="00E87877"/>
    <w:rsid w:val="00E9037E"/>
    <w:rsid w:val="00E90865"/>
    <w:rsid w:val="00E91FE2"/>
    <w:rsid w:val="00E929F8"/>
    <w:rsid w:val="00E92CB9"/>
    <w:rsid w:val="00E93FE8"/>
    <w:rsid w:val="00E94943"/>
    <w:rsid w:val="00E961BD"/>
    <w:rsid w:val="00E96ACF"/>
    <w:rsid w:val="00E96B02"/>
    <w:rsid w:val="00EA038F"/>
    <w:rsid w:val="00EA08BE"/>
    <w:rsid w:val="00EA1626"/>
    <w:rsid w:val="00EA18C2"/>
    <w:rsid w:val="00EA1CD2"/>
    <w:rsid w:val="00EA22B1"/>
    <w:rsid w:val="00EA270B"/>
    <w:rsid w:val="00EA27D4"/>
    <w:rsid w:val="00EA3DA4"/>
    <w:rsid w:val="00EA55E4"/>
    <w:rsid w:val="00EA59C9"/>
    <w:rsid w:val="00EA6647"/>
    <w:rsid w:val="00EA7D00"/>
    <w:rsid w:val="00EA7FE2"/>
    <w:rsid w:val="00EB166C"/>
    <w:rsid w:val="00EB1D01"/>
    <w:rsid w:val="00EB2286"/>
    <w:rsid w:val="00EB2D06"/>
    <w:rsid w:val="00EB3E4A"/>
    <w:rsid w:val="00EB4170"/>
    <w:rsid w:val="00EB4BC4"/>
    <w:rsid w:val="00EB7165"/>
    <w:rsid w:val="00EB73C3"/>
    <w:rsid w:val="00EB7F51"/>
    <w:rsid w:val="00EC1028"/>
    <w:rsid w:val="00EC2743"/>
    <w:rsid w:val="00EC2749"/>
    <w:rsid w:val="00EC2986"/>
    <w:rsid w:val="00EC2EAF"/>
    <w:rsid w:val="00EC35CB"/>
    <w:rsid w:val="00EC36D8"/>
    <w:rsid w:val="00EC464C"/>
    <w:rsid w:val="00EC4FC0"/>
    <w:rsid w:val="00EC5022"/>
    <w:rsid w:val="00EC5034"/>
    <w:rsid w:val="00EC5ABF"/>
    <w:rsid w:val="00EC5B7E"/>
    <w:rsid w:val="00EC5EC4"/>
    <w:rsid w:val="00EC6FB4"/>
    <w:rsid w:val="00EC70B8"/>
    <w:rsid w:val="00EC7EA1"/>
    <w:rsid w:val="00ED02A0"/>
    <w:rsid w:val="00ED0590"/>
    <w:rsid w:val="00ED0EA4"/>
    <w:rsid w:val="00ED2472"/>
    <w:rsid w:val="00ED4B17"/>
    <w:rsid w:val="00ED4CB8"/>
    <w:rsid w:val="00ED535C"/>
    <w:rsid w:val="00ED54E0"/>
    <w:rsid w:val="00ED5DEA"/>
    <w:rsid w:val="00ED6DCE"/>
    <w:rsid w:val="00ED7694"/>
    <w:rsid w:val="00EE01E9"/>
    <w:rsid w:val="00EE0541"/>
    <w:rsid w:val="00EE1E75"/>
    <w:rsid w:val="00EE23EB"/>
    <w:rsid w:val="00EE2CCB"/>
    <w:rsid w:val="00EE34CE"/>
    <w:rsid w:val="00EE3FB5"/>
    <w:rsid w:val="00EE5CE3"/>
    <w:rsid w:val="00EE7463"/>
    <w:rsid w:val="00EE781A"/>
    <w:rsid w:val="00EF127D"/>
    <w:rsid w:val="00EF18D1"/>
    <w:rsid w:val="00EF1E28"/>
    <w:rsid w:val="00EF1EEC"/>
    <w:rsid w:val="00EF27EA"/>
    <w:rsid w:val="00EF2A36"/>
    <w:rsid w:val="00EF3740"/>
    <w:rsid w:val="00EF3D20"/>
    <w:rsid w:val="00EF4908"/>
    <w:rsid w:val="00EF5520"/>
    <w:rsid w:val="00EF5ACF"/>
    <w:rsid w:val="00EF5E56"/>
    <w:rsid w:val="00EF61BF"/>
    <w:rsid w:val="00EF669E"/>
    <w:rsid w:val="00F010C5"/>
    <w:rsid w:val="00F01BE0"/>
    <w:rsid w:val="00F024F1"/>
    <w:rsid w:val="00F02702"/>
    <w:rsid w:val="00F02785"/>
    <w:rsid w:val="00F02EA6"/>
    <w:rsid w:val="00F0324B"/>
    <w:rsid w:val="00F03452"/>
    <w:rsid w:val="00F04660"/>
    <w:rsid w:val="00F04E82"/>
    <w:rsid w:val="00F04EE9"/>
    <w:rsid w:val="00F061B7"/>
    <w:rsid w:val="00F10265"/>
    <w:rsid w:val="00F10B5B"/>
    <w:rsid w:val="00F12199"/>
    <w:rsid w:val="00F1450B"/>
    <w:rsid w:val="00F1478F"/>
    <w:rsid w:val="00F16753"/>
    <w:rsid w:val="00F17F47"/>
    <w:rsid w:val="00F218B8"/>
    <w:rsid w:val="00F218F4"/>
    <w:rsid w:val="00F22597"/>
    <w:rsid w:val="00F23339"/>
    <w:rsid w:val="00F24584"/>
    <w:rsid w:val="00F24C59"/>
    <w:rsid w:val="00F25A06"/>
    <w:rsid w:val="00F264BF"/>
    <w:rsid w:val="00F27665"/>
    <w:rsid w:val="00F3031C"/>
    <w:rsid w:val="00F30370"/>
    <w:rsid w:val="00F30582"/>
    <w:rsid w:val="00F308CE"/>
    <w:rsid w:val="00F33525"/>
    <w:rsid w:val="00F34806"/>
    <w:rsid w:val="00F348C7"/>
    <w:rsid w:val="00F3531F"/>
    <w:rsid w:val="00F358B4"/>
    <w:rsid w:val="00F369BF"/>
    <w:rsid w:val="00F37F66"/>
    <w:rsid w:val="00F40365"/>
    <w:rsid w:val="00F40C0E"/>
    <w:rsid w:val="00F42934"/>
    <w:rsid w:val="00F42A86"/>
    <w:rsid w:val="00F43A89"/>
    <w:rsid w:val="00F43E86"/>
    <w:rsid w:val="00F4404F"/>
    <w:rsid w:val="00F44115"/>
    <w:rsid w:val="00F45576"/>
    <w:rsid w:val="00F45595"/>
    <w:rsid w:val="00F4613A"/>
    <w:rsid w:val="00F46C27"/>
    <w:rsid w:val="00F51236"/>
    <w:rsid w:val="00F51D70"/>
    <w:rsid w:val="00F51E0C"/>
    <w:rsid w:val="00F52016"/>
    <w:rsid w:val="00F55530"/>
    <w:rsid w:val="00F55973"/>
    <w:rsid w:val="00F561B1"/>
    <w:rsid w:val="00F570A7"/>
    <w:rsid w:val="00F600A9"/>
    <w:rsid w:val="00F62851"/>
    <w:rsid w:val="00F62BD9"/>
    <w:rsid w:val="00F63D6F"/>
    <w:rsid w:val="00F63EF9"/>
    <w:rsid w:val="00F6431F"/>
    <w:rsid w:val="00F64A91"/>
    <w:rsid w:val="00F654F5"/>
    <w:rsid w:val="00F6657F"/>
    <w:rsid w:val="00F66789"/>
    <w:rsid w:val="00F669BB"/>
    <w:rsid w:val="00F66F51"/>
    <w:rsid w:val="00F671D3"/>
    <w:rsid w:val="00F725AB"/>
    <w:rsid w:val="00F72E4F"/>
    <w:rsid w:val="00F73194"/>
    <w:rsid w:val="00F74370"/>
    <w:rsid w:val="00F74449"/>
    <w:rsid w:val="00F758BE"/>
    <w:rsid w:val="00F76791"/>
    <w:rsid w:val="00F76AD3"/>
    <w:rsid w:val="00F804E5"/>
    <w:rsid w:val="00F81984"/>
    <w:rsid w:val="00F82527"/>
    <w:rsid w:val="00F827CD"/>
    <w:rsid w:val="00F83341"/>
    <w:rsid w:val="00F842A6"/>
    <w:rsid w:val="00F85C3F"/>
    <w:rsid w:val="00F85FD9"/>
    <w:rsid w:val="00F8668D"/>
    <w:rsid w:val="00F866AC"/>
    <w:rsid w:val="00F902EA"/>
    <w:rsid w:val="00F91967"/>
    <w:rsid w:val="00F924DC"/>
    <w:rsid w:val="00F92CAB"/>
    <w:rsid w:val="00F93034"/>
    <w:rsid w:val="00F939B6"/>
    <w:rsid w:val="00F950D0"/>
    <w:rsid w:val="00F954EE"/>
    <w:rsid w:val="00FA0564"/>
    <w:rsid w:val="00FA1769"/>
    <w:rsid w:val="00FA3492"/>
    <w:rsid w:val="00FA55F7"/>
    <w:rsid w:val="00FA6A21"/>
    <w:rsid w:val="00FB0638"/>
    <w:rsid w:val="00FB0C0B"/>
    <w:rsid w:val="00FB0FDB"/>
    <w:rsid w:val="00FB13D5"/>
    <w:rsid w:val="00FB1E27"/>
    <w:rsid w:val="00FB1F4A"/>
    <w:rsid w:val="00FB3762"/>
    <w:rsid w:val="00FB4549"/>
    <w:rsid w:val="00FB4CE5"/>
    <w:rsid w:val="00FB706C"/>
    <w:rsid w:val="00FC117E"/>
    <w:rsid w:val="00FC12E3"/>
    <w:rsid w:val="00FC1542"/>
    <w:rsid w:val="00FC2122"/>
    <w:rsid w:val="00FC231B"/>
    <w:rsid w:val="00FC2381"/>
    <w:rsid w:val="00FC28F0"/>
    <w:rsid w:val="00FC2B19"/>
    <w:rsid w:val="00FC2B5A"/>
    <w:rsid w:val="00FC3EA6"/>
    <w:rsid w:val="00FC3F09"/>
    <w:rsid w:val="00FC4500"/>
    <w:rsid w:val="00FC5852"/>
    <w:rsid w:val="00FC5870"/>
    <w:rsid w:val="00FC74AE"/>
    <w:rsid w:val="00FD0816"/>
    <w:rsid w:val="00FD0C89"/>
    <w:rsid w:val="00FD0EEC"/>
    <w:rsid w:val="00FD26D7"/>
    <w:rsid w:val="00FD2A90"/>
    <w:rsid w:val="00FD32D7"/>
    <w:rsid w:val="00FD38F8"/>
    <w:rsid w:val="00FD461C"/>
    <w:rsid w:val="00FD4C64"/>
    <w:rsid w:val="00FD4D94"/>
    <w:rsid w:val="00FD58A0"/>
    <w:rsid w:val="00FD604B"/>
    <w:rsid w:val="00FD60B9"/>
    <w:rsid w:val="00FD6B5B"/>
    <w:rsid w:val="00FD6D59"/>
    <w:rsid w:val="00FD774A"/>
    <w:rsid w:val="00FD7CD6"/>
    <w:rsid w:val="00FD7E87"/>
    <w:rsid w:val="00FE12C0"/>
    <w:rsid w:val="00FE14BE"/>
    <w:rsid w:val="00FE18B0"/>
    <w:rsid w:val="00FE292C"/>
    <w:rsid w:val="00FE2ABE"/>
    <w:rsid w:val="00FE2D41"/>
    <w:rsid w:val="00FE3256"/>
    <w:rsid w:val="00FE3AE3"/>
    <w:rsid w:val="00FE3F10"/>
    <w:rsid w:val="00FE5EDF"/>
    <w:rsid w:val="00FE5FD3"/>
    <w:rsid w:val="00FE6962"/>
    <w:rsid w:val="00FE699B"/>
    <w:rsid w:val="00FE6D08"/>
    <w:rsid w:val="00FE76B7"/>
    <w:rsid w:val="00FE7A3A"/>
    <w:rsid w:val="00FF064B"/>
    <w:rsid w:val="00FF0776"/>
    <w:rsid w:val="00FF0ED1"/>
    <w:rsid w:val="00FF1486"/>
    <w:rsid w:val="00FF33BD"/>
    <w:rsid w:val="00FF3533"/>
    <w:rsid w:val="00FF4344"/>
    <w:rsid w:val="00FF49C5"/>
    <w:rsid w:val="00FF5982"/>
    <w:rsid w:val="00FF6739"/>
    <w:rsid w:val="00FF71A2"/>
    <w:rsid w:val="00FF779D"/>
    <w:rsid w:val="00FF7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774FD"/>
  <w15:docId w15:val="{A4F19931-E216-4925-B061-4849E18B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151"/>
  </w:style>
  <w:style w:type="paragraph" w:styleId="1">
    <w:name w:val="heading 1"/>
    <w:basedOn w:val="a"/>
    <w:next w:val="a"/>
    <w:link w:val="10"/>
    <w:qFormat/>
    <w:rsid w:val="00132151"/>
    <w:pPr>
      <w:keepNext/>
      <w:spacing w:before="240" w:after="60"/>
      <w:outlineLvl w:val="0"/>
    </w:pPr>
    <w:rPr>
      <w:rFonts w:ascii="Cambria" w:hAnsi="Cambria" w:cs="Arial"/>
      <w:b/>
      <w:bCs/>
      <w:kern w:val="32"/>
      <w:sz w:val="32"/>
      <w:szCs w:val="32"/>
    </w:rPr>
  </w:style>
  <w:style w:type="paragraph" w:styleId="2">
    <w:name w:val="heading 2"/>
    <w:basedOn w:val="a"/>
    <w:next w:val="a"/>
    <w:link w:val="20"/>
    <w:qFormat/>
    <w:rsid w:val="00132151"/>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132151"/>
    <w:pPr>
      <w:keepNext/>
      <w:spacing w:before="240" w:after="60"/>
      <w:outlineLvl w:val="2"/>
    </w:pPr>
    <w:rPr>
      <w:rFonts w:ascii="Cambria" w:eastAsia="Times New Roman" w:hAnsi="Cambria"/>
      <w:b/>
      <w:bCs/>
      <w:sz w:val="26"/>
      <w:szCs w:val="26"/>
    </w:rPr>
  </w:style>
  <w:style w:type="paragraph" w:styleId="4">
    <w:name w:val="heading 4"/>
    <w:basedOn w:val="a"/>
    <w:next w:val="a"/>
    <w:link w:val="40"/>
    <w:semiHidden/>
    <w:unhideWhenUsed/>
    <w:qFormat/>
    <w:rsid w:val="00132151"/>
    <w:pPr>
      <w:keepNext/>
      <w:spacing w:before="240" w:after="60"/>
      <w:outlineLvl w:val="3"/>
    </w:pPr>
    <w:rPr>
      <w:rFonts w:ascii="Calibri" w:eastAsia="Times New Roman" w:hAnsi="Calibri"/>
      <w:b/>
      <w:bCs/>
      <w:sz w:val="28"/>
      <w:szCs w:val="28"/>
    </w:rPr>
  </w:style>
  <w:style w:type="paragraph" w:styleId="7">
    <w:name w:val="heading 7"/>
    <w:basedOn w:val="a"/>
    <w:next w:val="a"/>
    <w:link w:val="70"/>
    <w:semiHidden/>
    <w:unhideWhenUsed/>
    <w:qFormat/>
    <w:rsid w:val="00132151"/>
    <w:pPr>
      <w:spacing w:before="240" w:after="60"/>
      <w:outlineLvl w:val="6"/>
    </w:pPr>
    <w:rPr>
      <w:rFonts w:ascii="Calibri" w:eastAsia="Times New Roman"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32151"/>
    <w:rPr>
      <w:rFonts w:ascii="Cambria" w:hAnsi="Cambria" w:cs="Arial"/>
      <w:b/>
      <w:bCs/>
      <w:kern w:val="32"/>
      <w:sz w:val="32"/>
      <w:szCs w:val="32"/>
    </w:rPr>
  </w:style>
  <w:style w:type="character" w:customStyle="1" w:styleId="20">
    <w:name w:val="Заголовок 2 Знак"/>
    <w:link w:val="2"/>
    <w:rsid w:val="00132151"/>
    <w:rPr>
      <w:rFonts w:ascii="Arial" w:hAnsi="Arial" w:cs="Arial"/>
      <w:b/>
      <w:bCs/>
      <w:i/>
      <w:iCs/>
      <w:sz w:val="28"/>
      <w:szCs w:val="28"/>
    </w:rPr>
  </w:style>
  <w:style w:type="character" w:customStyle="1" w:styleId="30">
    <w:name w:val="Заголовок 3 Знак"/>
    <w:link w:val="3"/>
    <w:semiHidden/>
    <w:rsid w:val="00132151"/>
    <w:rPr>
      <w:rFonts w:ascii="Cambria" w:eastAsia="Times New Roman" w:hAnsi="Cambria" w:cs="Times New Roman"/>
      <w:b/>
      <w:bCs/>
      <w:sz w:val="26"/>
      <w:szCs w:val="26"/>
    </w:rPr>
  </w:style>
  <w:style w:type="character" w:customStyle="1" w:styleId="40">
    <w:name w:val="Заголовок 4 Знак"/>
    <w:link w:val="4"/>
    <w:semiHidden/>
    <w:rsid w:val="00132151"/>
    <w:rPr>
      <w:rFonts w:ascii="Calibri" w:eastAsia="Times New Roman" w:hAnsi="Calibri" w:cs="Times New Roman"/>
      <w:b/>
      <w:bCs/>
      <w:sz w:val="28"/>
      <w:szCs w:val="28"/>
    </w:rPr>
  </w:style>
  <w:style w:type="character" w:customStyle="1" w:styleId="70">
    <w:name w:val="Заголовок 7 Знак"/>
    <w:link w:val="7"/>
    <w:semiHidden/>
    <w:rsid w:val="00132151"/>
    <w:rPr>
      <w:rFonts w:ascii="Calibri" w:eastAsia="Times New Roman" w:hAnsi="Calibri" w:cs="Times New Roman"/>
      <w:sz w:val="24"/>
      <w:szCs w:val="24"/>
    </w:rPr>
  </w:style>
  <w:style w:type="character" w:styleId="a3">
    <w:name w:val="Strong"/>
    <w:qFormat/>
    <w:rsid w:val="00132151"/>
    <w:rPr>
      <w:b/>
      <w:bCs/>
    </w:rPr>
  </w:style>
  <w:style w:type="paragraph" w:customStyle="1" w:styleId="ConsNonformat">
    <w:name w:val="ConsNonformat"/>
    <w:rsid w:val="0013215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132151"/>
    <w:pPr>
      <w:widowControl w:val="0"/>
      <w:autoSpaceDE w:val="0"/>
      <w:autoSpaceDN w:val="0"/>
      <w:adjustRightInd w:val="0"/>
      <w:ind w:firstLine="720"/>
    </w:pPr>
    <w:rPr>
      <w:rFonts w:ascii="Arial" w:eastAsia="Times New Roman" w:hAnsi="Arial" w:cs="Arial"/>
      <w:lang w:eastAsia="en-US"/>
    </w:rPr>
  </w:style>
  <w:style w:type="paragraph" w:customStyle="1" w:styleId="21">
    <w:name w:val="Основной текст 21"/>
    <w:basedOn w:val="a"/>
    <w:rsid w:val="00132151"/>
    <w:pPr>
      <w:overflowPunct w:val="0"/>
      <w:autoSpaceDE w:val="0"/>
      <w:autoSpaceDN w:val="0"/>
      <w:adjustRightInd w:val="0"/>
      <w:jc w:val="center"/>
      <w:textAlignment w:val="baseline"/>
    </w:pPr>
    <w:rPr>
      <w:rFonts w:ascii="Times New Roman CYR" w:eastAsia="Times New Roman" w:hAnsi="Times New Roman CYR"/>
      <w:b/>
      <w:sz w:val="28"/>
    </w:rPr>
  </w:style>
  <w:style w:type="paragraph" w:customStyle="1" w:styleId="22">
    <w:name w:val="Знак2"/>
    <w:basedOn w:val="a"/>
    <w:rsid w:val="00132151"/>
    <w:pPr>
      <w:spacing w:after="160" w:line="240" w:lineRule="exact"/>
    </w:pPr>
    <w:rPr>
      <w:rFonts w:ascii="Verdana" w:eastAsia="Times New Roman" w:hAnsi="Verdana"/>
      <w:lang w:val="en-US" w:eastAsia="en-US"/>
    </w:r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132151"/>
    <w:pPr>
      <w:spacing w:after="160" w:line="240" w:lineRule="exact"/>
    </w:pPr>
    <w:rPr>
      <w:rFonts w:eastAsia="Times New Roman"/>
      <w:sz w:val="28"/>
      <w:lang w:val="en-US" w:eastAsia="en-US"/>
    </w:rPr>
  </w:style>
  <w:style w:type="paragraph" w:customStyle="1" w:styleId="CharChar">
    <w:name w:val="Char Char"/>
    <w:basedOn w:val="a"/>
    <w:autoRedefine/>
    <w:rsid w:val="00132151"/>
    <w:pPr>
      <w:spacing w:after="160" w:line="240" w:lineRule="exact"/>
    </w:pPr>
    <w:rPr>
      <w:rFonts w:eastAsia="Times New Roman"/>
      <w:sz w:val="28"/>
      <w:szCs w:val="28"/>
      <w:lang w:val="en-US" w:eastAsia="en-US"/>
    </w:rPr>
  </w:style>
  <w:style w:type="paragraph" w:customStyle="1" w:styleId="a5">
    <w:name w:val="Текст (лев)"/>
    <w:link w:val="a6"/>
    <w:rsid w:val="00132151"/>
    <w:pPr>
      <w:spacing w:before="60"/>
      <w:ind w:firstLine="567"/>
      <w:jc w:val="both"/>
    </w:pPr>
    <w:rPr>
      <w:rFonts w:ascii="Arial" w:eastAsia="Times New Roman" w:hAnsi="Arial"/>
      <w:sz w:val="18"/>
    </w:rPr>
  </w:style>
  <w:style w:type="character" w:customStyle="1" w:styleId="a6">
    <w:name w:val="Текст (лев) Знак"/>
    <w:link w:val="a5"/>
    <w:rsid w:val="00132151"/>
    <w:rPr>
      <w:rFonts w:ascii="Arial" w:eastAsia="Times New Roman" w:hAnsi="Arial"/>
      <w:sz w:val="18"/>
    </w:rPr>
  </w:style>
  <w:style w:type="paragraph" w:customStyle="1" w:styleId="a7">
    <w:name w:val="Текст (цнтр)"/>
    <w:basedOn w:val="a5"/>
    <w:next w:val="a5"/>
    <w:rsid w:val="00132151"/>
    <w:pPr>
      <w:spacing w:after="60"/>
      <w:ind w:firstLine="0"/>
      <w:jc w:val="center"/>
    </w:pPr>
  </w:style>
  <w:style w:type="paragraph" w:customStyle="1" w:styleId="11">
    <w:name w:val="Знак1"/>
    <w:basedOn w:val="a"/>
    <w:rsid w:val="00132151"/>
    <w:pPr>
      <w:spacing w:after="160" w:line="240" w:lineRule="exact"/>
      <w:jc w:val="both"/>
    </w:pPr>
    <w:rPr>
      <w:rFonts w:ascii="Verdana" w:eastAsia="Times New Roman" w:hAnsi="Verdana" w:cs="Verdana"/>
      <w:lang w:val="en-US" w:eastAsia="en-US"/>
    </w:rPr>
  </w:style>
  <w:style w:type="paragraph" w:customStyle="1" w:styleId="12">
    <w:name w:val="Текст1"/>
    <w:basedOn w:val="a"/>
    <w:rsid w:val="00132151"/>
    <w:pPr>
      <w:overflowPunct w:val="0"/>
      <w:autoSpaceDE w:val="0"/>
      <w:autoSpaceDN w:val="0"/>
      <w:adjustRightInd w:val="0"/>
      <w:textAlignment w:val="baseline"/>
    </w:pPr>
    <w:rPr>
      <w:rFonts w:ascii="Courier New" w:eastAsia="Times New Roman" w:hAnsi="Courier New"/>
    </w:rPr>
  </w:style>
  <w:style w:type="paragraph" w:customStyle="1" w:styleId="13">
    <w:name w:val="Знак1"/>
    <w:basedOn w:val="a"/>
    <w:rsid w:val="00132151"/>
    <w:pPr>
      <w:spacing w:after="160" w:line="240" w:lineRule="exact"/>
      <w:jc w:val="both"/>
    </w:pPr>
    <w:rPr>
      <w:rFonts w:ascii="Verdana" w:eastAsia="Times New Roman" w:hAnsi="Verdana" w:cs="Arial"/>
      <w:lang w:val="en-US" w:eastAsia="en-US"/>
    </w:rPr>
  </w:style>
  <w:style w:type="paragraph" w:customStyle="1" w:styleId="ConsPlusNormal">
    <w:name w:val="ConsPlusNormal"/>
    <w:rsid w:val="00132151"/>
    <w:pPr>
      <w:widowControl w:val="0"/>
      <w:autoSpaceDE w:val="0"/>
      <w:autoSpaceDN w:val="0"/>
      <w:adjustRightInd w:val="0"/>
      <w:ind w:firstLine="720"/>
    </w:pPr>
    <w:rPr>
      <w:rFonts w:ascii="Arial" w:eastAsia="Times New Roman" w:hAnsi="Arial" w:cs="Arial"/>
    </w:rPr>
  </w:style>
  <w:style w:type="paragraph" w:customStyle="1" w:styleId="CharChar0">
    <w:name w:val="Char Char"/>
    <w:basedOn w:val="a"/>
    <w:autoRedefine/>
    <w:rsid w:val="00132151"/>
    <w:pPr>
      <w:spacing w:after="160" w:line="240" w:lineRule="exact"/>
    </w:pPr>
    <w:rPr>
      <w:rFonts w:eastAsia="Times New Roman"/>
      <w:sz w:val="28"/>
      <w:lang w:val="en-US" w:eastAsia="en-US"/>
    </w:rPr>
  </w:style>
  <w:style w:type="paragraph" w:customStyle="1" w:styleId="a8">
    <w:name w:val="Знак"/>
    <w:basedOn w:val="a"/>
    <w:rsid w:val="00132151"/>
    <w:pPr>
      <w:spacing w:before="100" w:beforeAutospacing="1" w:after="100" w:afterAutospacing="1"/>
    </w:pPr>
    <w:rPr>
      <w:rFonts w:ascii="Tahoma" w:eastAsia="Times New Roman" w:hAnsi="Tahoma"/>
      <w:lang w:val="en-US" w:eastAsia="en-US"/>
    </w:rPr>
  </w:style>
  <w:style w:type="paragraph" w:customStyle="1" w:styleId="a9">
    <w:name w:val="Стиль"/>
    <w:rsid w:val="00132151"/>
    <w:pPr>
      <w:widowControl w:val="0"/>
      <w:autoSpaceDE w:val="0"/>
      <w:autoSpaceDN w:val="0"/>
      <w:adjustRightInd w:val="0"/>
    </w:pPr>
    <w:rPr>
      <w:rFonts w:eastAsia="Times New Roman"/>
      <w:sz w:val="24"/>
      <w:szCs w:val="24"/>
    </w:rPr>
  </w:style>
  <w:style w:type="character" w:customStyle="1" w:styleId="pre">
    <w:name w:val="pre"/>
    <w:basedOn w:val="a0"/>
    <w:rsid w:val="00132151"/>
  </w:style>
  <w:style w:type="paragraph" w:customStyle="1" w:styleId="14">
    <w:name w:val="Основной текст1"/>
    <w:basedOn w:val="a"/>
    <w:link w:val="aa"/>
    <w:rsid w:val="00132151"/>
    <w:pPr>
      <w:widowControl w:val="0"/>
      <w:shd w:val="clear" w:color="auto" w:fill="FFFFFF"/>
      <w:spacing w:line="206" w:lineRule="exact"/>
      <w:ind w:hanging="880"/>
      <w:jc w:val="both"/>
    </w:pPr>
    <w:rPr>
      <w:rFonts w:eastAsia="Times New Roman"/>
      <w:spacing w:val="-4"/>
      <w:sz w:val="14"/>
      <w:szCs w:val="14"/>
      <w:lang w:val="x-none" w:eastAsia="x-none"/>
    </w:rPr>
  </w:style>
  <w:style w:type="character" w:customStyle="1" w:styleId="aa">
    <w:name w:val="Основной текст_"/>
    <w:link w:val="14"/>
    <w:locked/>
    <w:rsid w:val="00132151"/>
    <w:rPr>
      <w:rFonts w:ascii="Times New Roman" w:eastAsia="Times New Roman" w:hAnsi="Times New Roman"/>
      <w:spacing w:val="-4"/>
      <w:sz w:val="14"/>
      <w:szCs w:val="14"/>
      <w:shd w:val="clear" w:color="auto" w:fill="FFFFFF"/>
      <w:lang w:val="x-none" w:eastAsia="x-none"/>
    </w:rPr>
  </w:style>
  <w:style w:type="character" w:customStyle="1" w:styleId="23">
    <w:name w:val="Основной текст2"/>
    <w:rsid w:val="00132151"/>
    <w:rPr>
      <w:rFonts w:ascii="Times New Roman" w:hAnsi="Times New Roman" w:cs="Times New Roman"/>
      <w:color w:val="000000"/>
      <w:spacing w:val="-4"/>
      <w:w w:val="100"/>
      <w:position w:val="0"/>
      <w:sz w:val="15"/>
      <w:szCs w:val="15"/>
      <w:u w:val="none"/>
      <w:shd w:val="clear" w:color="auto" w:fill="FFFFFF"/>
      <w:lang w:val="ru-RU"/>
    </w:rPr>
  </w:style>
  <w:style w:type="paragraph" w:customStyle="1" w:styleId="31">
    <w:name w:val="Основной текст3"/>
    <w:basedOn w:val="a"/>
    <w:rsid w:val="00132151"/>
    <w:pPr>
      <w:widowControl w:val="0"/>
      <w:shd w:val="clear" w:color="auto" w:fill="FFFFFF"/>
      <w:spacing w:line="206" w:lineRule="exact"/>
      <w:ind w:hanging="880"/>
      <w:jc w:val="both"/>
    </w:pPr>
    <w:rPr>
      <w:color w:val="000000"/>
      <w:spacing w:val="-4"/>
      <w:sz w:val="15"/>
      <w:szCs w:val="15"/>
    </w:rPr>
  </w:style>
  <w:style w:type="paragraph" w:styleId="ab">
    <w:name w:val="annotation text"/>
    <w:basedOn w:val="a"/>
    <w:link w:val="ac"/>
    <w:uiPriority w:val="99"/>
    <w:rsid w:val="00132151"/>
    <w:rPr>
      <w:rFonts w:eastAsia="Times New Roman"/>
      <w:sz w:val="24"/>
    </w:rPr>
  </w:style>
  <w:style w:type="character" w:customStyle="1" w:styleId="ac">
    <w:name w:val="Текст примечания Знак"/>
    <w:link w:val="ab"/>
    <w:uiPriority w:val="99"/>
    <w:rsid w:val="00132151"/>
    <w:rPr>
      <w:rFonts w:ascii="Times New Roman" w:eastAsia="Times New Roman" w:hAnsi="Times New Roman"/>
      <w:sz w:val="24"/>
    </w:rPr>
  </w:style>
  <w:style w:type="paragraph" w:styleId="ad">
    <w:name w:val="header"/>
    <w:basedOn w:val="a"/>
    <w:link w:val="ae"/>
    <w:rsid w:val="00132151"/>
    <w:pPr>
      <w:tabs>
        <w:tab w:val="center" w:pos="4677"/>
        <w:tab w:val="right" w:pos="9355"/>
      </w:tabs>
    </w:pPr>
    <w:rPr>
      <w:rFonts w:eastAsia="Times New Roman"/>
      <w:sz w:val="24"/>
      <w:szCs w:val="24"/>
    </w:rPr>
  </w:style>
  <w:style w:type="character" w:customStyle="1" w:styleId="ae">
    <w:name w:val="Верхний колонтитул Знак"/>
    <w:link w:val="ad"/>
    <w:rsid w:val="00132151"/>
    <w:rPr>
      <w:rFonts w:ascii="Times New Roman" w:eastAsia="Times New Roman" w:hAnsi="Times New Roman"/>
      <w:sz w:val="24"/>
      <w:szCs w:val="24"/>
    </w:rPr>
  </w:style>
  <w:style w:type="paragraph" w:styleId="af">
    <w:name w:val="footer"/>
    <w:basedOn w:val="a"/>
    <w:link w:val="af0"/>
    <w:uiPriority w:val="99"/>
    <w:rsid w:val="00132151"/>
    <w:pPr>
      <w:tabs>
        <w:tab w:val="center" w:pos="4677"/>
        <w:tab w:val="right" w:pos="9355"/>
      </w:tabs>
    </w:pPr>
    <w:rPr>
      <w:rFonts w:eastAsia="Times New Roman"/>
    </w:rPr>
  </w:style>
  <w:style w:type="character" w:customStyle="1" w:styleId="af0">
    <w:name w:val="Нижний колонтитул Знак"/>
    <w:link w:val="af"/>
    <w:uiPriority w:val="99"/>
    <w:rsid w:val="00132151"/>
    <w:rPr>
      <w:rFonts w:ascii="Times New Roman" w:eastAsia="Times New Roman" w:hAnsi="Times New Roman"/>
    </w:rPr>
  </w:style>
  <w:style w:type="character" w:styleId="af1">
    <w:name w:val="annotation reference"/>
    <w:uiPriority w:val="99"/>
    <w:rsid w:val="00132151"/>
    <w:rPr>
      <w:sz w:val="16"/>
      <w:szCs w:val="16"/>
    </w:rPr>
  </w:style>
  <w:style w:type="character" w:styleId="af2">
    <w:name w:val="page number"/>
    <w:basedOn w:val="a0"/>
    <w:rsid w:val="00132151"/>
  </w:style>
  <w:style w:type="paragraph" w:styleId="af3">
    <w:name w:val="Body Text"/>
    <w:basedOn w:val="a"/>
    <w:link w:val="af4"/>
    <w:rsid w:val="00132151"/>
    <w:pPr>
      <w:spacing w:after="120"/>
    </w:pPr>
    <w:rPr>
      <w:rFonts w:eastAsia="Times New Roman"/>
      <w:sz w:val="24"/>
      <w:szCs w:val="24"/>
    </w:rPr>
  </w:style>
  <w:style w:type="character" w:customStyle="1" w:styleId="af4">
    <w:name w:val="Основной текст Знак"/>
    <w:link w:val="af3"/>
    <w:rsid w:val="00132151"/>
    <w:rPr>
      <w:rFonts w:ascii="Times New Roman" w:eastAsia="Times New Roman" w:hAnsi="Times New Roman"/>
      <w:sz w:val="24"/>
      <w:szCs w:val="24"/>
    </w:rPr>
  </w:style>
  <w:style w:type="paragraph" w:styleId="af5">
    <w:name w:val="Body Text Indent"/>
    <w:basedOn w:val="a"/>
    <w:link w:val="af6"/>
    <w:rsid w:val="00132151"/>
    <w:pPr>
      <w:ind w:firstLine="567"/>
    </w:pPr>
    <w:rPr>
      <w:rFonts w:eastAsia="Times New Roman"/>
      <w:sz w:val="28"/>
    </w:rPr>
  </w:style>
  <w:style w:type="character" w:customStyle="1" w:styleId="af6">
    <w:name w:val="Основной текст с отступом Знак"/>
    <w:link w:val="af5"/>
    <w:rsid w:val="00132151"/>
    <w:rPr>
      <w:rFonts w:ascii="Times New Roman" w:eastAsia="Times New Roman" w:hAnsi="Times New Roman"/>
      <w:sz w:val="28"/>
    </w:rPr>
  </w:style>
  <w:style w:type="paragraph" w:styleId="24">
    <w:name w:val="Body Text 2"/>
    <w:basedOn w:val="a"/>
    <w:link w:val="25"/>
    <w:rsid w:val="00132151"/>
    <w:pPr>
      <w:spacing w:after="120" w:line="480" w:lineRule="auto"/>
    </w:pPr>
    <w:rPr>
      <w:rFonts w:eastAsia="Times New Roman"/>
    </w:rPr>
  </w:style>
  <w:style w:type="character" w:customStyle="1" w:styleId="25">
    <w:name w:val="Основной текст 2 Знак"/>
    <w:link w:val="24"/>
    <w:rsid w:val="00132151"/>
    <w:rPr>
      <w:rFonts w:ascii="Times New Roman" w:eastAsia="Times New Roman" w:hAnsi="Times New Roman"/>
    </w:rPr>
  </w:style>
  <w:style w:type="paragraph" w:styleId="26">
    <w:name w:val="Body Text Indent 2"/>
    <w:basedOn w:val="a"/>
    <w:link w:val="27"/>
    <w:rsid w:val="00132151"/>
    <w:pPr>
      <w:spacing w:after="120" w:line="480" w:lineRule="auto"/>
      <w:ind w:left="283"/>
    </w:pPr>
    <w:rPr>
      <w:rFonts w:eastAsia="Times New Roman"/>
    </w:rPr>
  </w:style>
  <w:style w:type="character" w:customStyle="1" w:styleId="27">
    <w:name w:val="Основной текст с отступом 2 Знак"/>
    <w:link w:val="26"/>
    <w:rsid w:val="00132151"/>
    <w:rPr>
      <w:rFonts w:ascii="Times New Roman" w:eastAsia="Times New Roman" w:hAnsi="Times New Roman"/>
    </w:rPr>
  </w:style>
  <w:style w:type="paragraph" w:styleId="32">
    <w:name w:val="Body Text Indent 3"/>
    <w:basedOn w:val="a"/>
    <w:link w:val="33"/>
    <w:rsid w:val="00132151"/>
    <w:pPr>
      <w:spacing w:after="120"/>
      <w:ind w:left="283"/>
    </w:pPr>
    <w:rPr>
      <w:rFonts w:eastAsia="Times New Roman"/>
      <w:sz w:val="16"/>
      <w:szCs w:val="16"/>
    </w:rPr>
  </w:style>
  <w:style w:type="character" w:customStyle="1" w:styleId="33">
    <w:name w:val="Основной текст с отступом 3 Знак"/>
    <w:link w:val="32"/>
    <w:rsid w:val="00132151"/>
    <w:rPr>
      <w:rFonts w:ascii="Times New Roman" w:eastAsia="Times New Roman" w:hAnsi="Times New Roman"/>
      <w:sz w:val="16"/>
      <w:szCs w:val="16"/>
    </w:rPr>
  </w:style>
  <w:style w:type="character" w:styleId="af7">
    <w:name w:val="Hyperlink"/>
    <w:rsid w:val="00132151"/>
    <w:rPr>
      <w:color w:val="0000FF"/>
      <w:u w:val="single"/>
    </w:rPr>
  </w:style>
  <w:style w:type="paragraph" w:styleId="af8">
    <w:name w:val="Plain Text"/>
    <w:basedOn w:val="a"/>
    <w:link w:val="af9"/>
    <w:rsid w:val="00132151"/>
    <w:rPr>
      <w:rFonts w:ascii="Courier New" w:eastAsia="Times New Roman" w:hAnsi="Courier New" w:cs="Courier New"/>
    </w:rPr>
  </w:style>
  <w:style w:type="character" w:customStyle="1" w:styleId="af9">
    <w:name w:val="Текст Знак"/>
    <w:link w:val="af8"/>
    <w:rsid w:val="00132151"/>
    <w:rPr>
      <w:rFonts w:ascii="Courier New" w:eastAsia="Times New Roman" w:hAnsi="Courier New" w:cs="Courier New"/>
    </w:rPr>
  </w:style>
  <w:style w:type="paragraph" w:styleId="afa">
    <w:name w:val="annotation subject"/>
    <w:basedOn w:val="ab"/>
    <w:next w:val="ab"/>
    <w:link w:val="afb"/>
    <w:rsid w:val="00132151"/>
    <w:rPr>
      <w:b/>
      <w:bCs/>
    </w:rPr>
  </w:style>
  <w:style w:type="character" w:customStyle="1" w:styleId="afb">
    <w:name w:val="Тема примечания Знак"/>
    <w:link w:val="afa"/>
    <w:rsid w:val="00132151"/>
    <w:rPr>
      <w:rFonts w:ascii="Times New Roman" w:eastAsia="Times New Roman" w:hAnsi="Times New Roman"/>
      <w:b/>
      <w:bCs/>
      <w:sz w:val="24"/>
    </w:rPr>
  </w:style>
  <w:style w:type="paragraph" w:styleId="afc">
    <w:name w:val="Balloon Text"/>
    <w:basedOn w:val="a"/>
    <w:link w:val="afd"/>
    <w:semiHidden/>
    <w:rsid w:val="00132151"/>
    <w:rPr>
      <w:rFonts w:ascii="Tahoma" w:eastAsia="Times New Roman" w:hAnsi="Tahoma" w:cs="Tahoma"/>
      <w:sz w:val="24"/>
      <w:szCs w:val="16"/>
    </w:rPr>
  </w:style>
  <w:style w:type="character" w:customStyle="1" w:styleId="afd">
    <w:name w:val="Текст выноски Знак"/>
    <w:link w:val="afc"/>
    <w:semiHidden/>
    <w:rsid w:val="00132151"/>
    <w:rPr>
      <w:rFonts w:ascii="Tahoma" w:eastAsia="Times New Roman" w:hAnsi="Tahoma" w:cs="Tahoma"/>
      <w:sz w:val="24"/>
      <w:szCs w:val="16"/>
    </w:rPr>
  </w:style>
  <w:style w:type="table" w:styleId="afe">
    <w:name w:val="Table Grid"/>
    <w:basedOn w:val="a1"/>
    <w:uiPriority w:val="59"/>
    <w:rsid w:val="0013215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basedOn w:val="a"/>
    <w:uiPriority w:val="34"/>
    <w:qFormat/>
    <w:rsid w:val="00132151"/>
    <w:pPr>
      <w:ind w:left="720"/>
      <w:contextualSpacing/>
    </w:pPr>
    <w:rPr>
      <w:rFonts w:eastAsia="Times New Roman"/>
      <w:sz w:val="24"/>
      <w:szCs w:val="24"/>
    </w:rPr>
  </w:style>
  <w:style w:type="paragraph" w:styleId="aff0">
    <w:name w:val="No Spacing"/>
    <w:uiPriority w:val="1"/>
    <w:qFormat/>
    <w:rsid w:val="002A4824"/>
    <w:rPr>
      <w:rFonts w:ascii="Calibri" w:hAnsi="Calibri"/>
      <w:sz w:val="22"/>
      <w:szCs w:val="22"/>
      <w:lang w:eastAsia="en-US"/>
    </w:rPr>
  </w:style>
  <w:style w:type="character" w:customStyle="1" w:styleId="aff1">
    <w:name w:val="Гипертекстовая ссылка"/>
    <w:uiPriority w:val="99"/>
    <w:rsid w:val="00B7761E"/>
    <w:rPr>
      <w:color w:val="106BBE"/>
    </w:rPr>
  </w:style>
  <w:style w:type="character" w:customStyle="1" w:styleId="28">
    <w:name w:val="Основной текст (2) + Не полужирный"/>
    <w:rsid w:val="00065E6F"/>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aff2">
    <w:name w:val="Основной текст + Полужирный"/>
    <w:rsid w:val="00E91FE2"/>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x-none"/>
    </w:rPr>
  </w:style>
  <w:style w:type="character" w:customStyle="1" w:styleId="29">
    <w:name w:val="Основной текст (2)_"/>
    <w:link w:val="2a"/>
    <w:rsid w:val="008D7BE0"/>
    <w:rPr>
      <w:rFonts w:eastAsia="Times New Roman"/>
      <w:b/>
      <w:bCs/>
      <w:sz w:val="26"/>
      <w:szCs w:val="26"/>
      <w:shd w:val="clear" w:color="auto" w:fill="FFFFFF"/>
    </w:rPr>
  </w:style>
  <w:style w:type="paragraph" w:customStyle="1" w:styleId="2a">
    <w:name w:val="Основной текст (2)"/>
    <w:basedOn w:val="a"/>
    <w:link w:val="29"/>
    <w:rsid w:val="008D7BE0"/>
    <w:pPr>
      <w:widowControl w:val="0"/>
      <w:shd w:val="clear" w:color="auto" w:fill="FFFFFF"/>
      <w:spacing w:line="0" w:lineRule="atLeast"/>
      <w:ind w:hanging="760"/>
      <w:jc w:val="center"/>
    </w:pPr>
    <w:rPr>
      <w:rFonts w:eastAsia="Times New Roman"/>
      <w:b/>
      <w:bCs/>
      <w:sz w:val="26"/>
      <w:szCs w:val="26"/>
    </w:rPr>
  </w:style>
  <w:style w:type="character" w:customStyle="1" w:styleId="aff3">
    <w:name w:val="Колонтитул_"/>
    <w:link w:val="aff4"/>
    <w:rsid w:val="003E6D57"/>
    <w:rPr>
      <w:rFonts w:ascii="Arial" w:eastAsia="Arial" w:hAnsi="Arial" w:cs="Arial"/>
      <w:sz w:val="15"/>
      <w:szCs w:val="15"/>
      <w:shd w:val="clear" w:color="auto" w:fill="FFFFFF"/>
    </w:rPr>
  </w:style>
  <w:style w:type="character" w:customStyle="1" w:styleId="85pt0pt">
    <w:name w:val="Колонтитул + 8;5 pt;Интервал 0 pt"/>
    <w:rsid w:val="003E6D57"/>
    <w:rPr>
      <w:rFonts w:ascii="Arial" w:eastAsia="Arial" w:hAnsi="Arial" w:cs="Arial"/>
      <w:b w:val="0"/>
      <w:bCs w:val="0"/>
      <w:i w:val="0"/>
      <w:iCs w:val="0"/>
      <w:smallCaps w:val="0"/>
      <w:strike w:val="0"/>
      <w:color w:val="000000"/>
      <w:spacing w:val="10"/>
      <w:w w:val="100"/>
      <w:position w:val="0"/>
      <w:sz w:val="17"/>
      <w:szCs w:val="17"/>
      <w:u w:val="none"/>
    </w:rPr>
  </w:style>
  <w:style w:type="paragraph" w:customStyle="1" w:styleId="aff4">
    <w:name w:val="Колонтитул"/>
    <w:basedOn w:val="a"/>
    <w:link w:val="aff3"/>
    <w:rsid w:val="003E6D57"/>
    <w:pPr>
      <w:widowControl w:val="0"/>
      <w:shd w:val="clear" w:color="auto" w:fill="FFFFFF"/>
      <w:spacing w:line="0" w:lineRule="atLeast"/>
    </w:pPr>
    <w:rPr>
      <w:rFonts w:ascii="Arial" w:eastAsia="Arial" w:hAnsi="Arial" w:cs="Arial"/>
      <w:sz w:val="15"/>
      <w:szCs w:val="15"/>
    </w:rPr>
  </w:style>
  <w:style w:type="character" w:customStyle="1" w:styleId="FontStyle36">
    <w:name w:val="Font Style36"/>
    <w:uiPriority w:val="99"/>
    <w:rsid w:val="003B6D9C"/>
    <w:rPr>
      <w:rFonts w:ascii="Times New Roman" w:hAnsi="Times New Roman" w:cs="Times New Roman"/>
      <w:sz w:val="26"/>
      <w:szCs w:val="26"/>
    </w:rPr>
  </w:style>
  <w:style w:type="paragraph" w:styleId="aff5">
    <w:name w:val="footnote text"/>
    <w:basedOn w:val="a"/>
    <w:link w:val="aff6"/>
    <w:rsid w:val="00913C42"/>
  </w:style>
  <w:style w:type="character" w:customStyle="1" w:styleId="aff6">
    <w:name w:val="Текст сноски Знак"/>
    <w:basedOn w:val="a0"/>
    <w:link w:val="aff5"/>
    <w:rsid w:val="00913C42"/>
  </w:style>
  <w:style w:type="character" w:styleId="aff7">
    <w:name w:val="footnote reference"/>
    <w:basedOn w:val="a0"/>
    <w:rsid w:val="00913C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543E4-426B-4803-AE38-A292BB06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1</Pages>
  <Words>1060</Words>
  <Characters>6047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Калинин</dc:creator>
  <cp:lastModifiedBy>Калинин Сергей Фёдорович</cp:lastModifiedBy>
  <cp:revision>61</cp:revision>
  <cp:lastPrinted>2025-05-19T06:43:00Z</cp:lastPrinted>
  <dcterms:created xsi:type="dcterms:W3CDTF">2025-05-13T09:00:00Z</dcterms:created>
  <dcterms:modified xsi:type="dcterms:W3CDTF">2025-06-04T13:28:00Z</dcterms:modified>
</cp:coreProperties>
</file>