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41" w:rsidRPr="00580A41" w:rsidRDefault="00580A41" w:rsidP="00580A41">
      <w:pPr>
        <w:keepNext/>
        <w:keepLines/>
        <w:widowControl w:val="0"/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</w:pPr>
      <w:r w:rsidRPr="00580A41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>ИНФОРМАЦИЯ</w:t>
      </w:r>
    </w:p>
    <w:p w:rsidR="00580A41" w:rsidRPr="00580A41" w:rsidRDefault="00580A41" w:rsidP="00580A41">
      <w:pPr>
        <w:keepNext/>
        <w:keepLines/>
        <w:widowControl w:val="0"/>
        <w:spacing w:after="0" w:line="240" w:lineRule="auto"/>
        <w:ind w:right="-284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</w:pPr>
      <w:r w:rsidRPr="00580A41">
        <w:rPr>
          <w:rFonts w:ascii="Times New Roman" w:eastAsia="Times New Roman" w:hAnsi="Times New Roman" w:cs="Times New Roman"/>
          <w:bCs/>
          <w:sz w:val="26"/>
          <w:szCs w:val="26"/>
          <w:lang w:eastAsia="ru-RU" w:bidi="ru-RU"/>
        </w:rPr>
        <w:t>о результатах контрольного мероприятия</w:t>
      </w:r>
    </w:p>
    <w:p w:rsidR="00580A41" w:rsidRDefault="00580A41" w:rsidP="004E36F8">
      <w:pPr>
        <w:keepNext/>
        <w:keepLines/>
        <w:widowControl w:val="0"/>
        <w:spacing w:before="200" w:after="0" w:line="240" w:lineRule="auto"/>
        <w:ind w:left="284" w:right="-284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</w:pPr>
      <w:r w:rsidRPr="00580A41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«</w:t>
      </w:r>
      <w:r w:rsidR="004E36F8" w:rsidRPr="004E3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Проверка выполнения функций и обеспечения финансово-хозяйственной деятельности государственного бюджетного учреждения здравоохранения Архангельской области «Архангельский клинический противотуберкулезный диспансер</w:t>
      </w:r>
      <w:r w:rsidR="004E36F8" w:rsidRPr="004E36F8">
        <w:rPr>
          <w:rFonts w:ascii="Times New Roman" w:eastAsia="Times New Roman" w:hAnsi="Times New Roman" w:cs="Times New Roman"/>
          <w:b/>
          <w:bCs/>
          <w:sz w:val="26"/>
          <w:szCs w:val="26"/>
          <w:lang w:eastAsia="ru-RU" w:bidi="ru-RU"/>
        </w:rPr>
        <w:t>»</w:t>
      </w:r>
    </w:p>
    <w:p w:rsidR="004E36F8" w:rsidRPr="004E36F8" w:rsidRDefault="004E36F8" w:rsidP="004E36F8">
      <w:pPr>
        <w:keepNext/>
        <w:keepLines/>
        <w:widowControl w:val="0"/>
        <w:spacing w:before="200" w:after="0" w:line="240" w:lineRule="auto"/>
        <w:ind w:left="284" w:right="-284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 w:bidi="ru-RU"/>
        </w:rPr>
      </w:pPr>
    </w:p>
    <w:p w:rsidR="00580A41" w:rsidRPr="00580A41" w:rsidRDefault="00580A41" w:rsidP="00580A41">
      <w:pPr>
        <w:widowControl w:val="0"/>
        <w:spacing w:after="0" w:line="240" w:lineRule="auto"/>
        <w:ind w:right="-1" w:firstLine="567"/>
        <w:jc w:val="both"/>
        <w:rPr>
          <w:rFonts w:ascii="Times New Roman" w:eastAsia="Courier New" w:hAnsi="Times New Roman" w:cs="Times New Roman"/>
          <w:sz w:val="28"/>
          <w:szCs w:val="28"/>
          <w:vertAlign w:val="superscript"/>
          <w:lang w:eastAsia="ru-RU" w:bidi="ru-RU"/>
        </w:rPr>
      </w:pPr>
      <w:r w:rsidRPr="00580A4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1. Основание для проведения контрольного мероприятия: статьи 157, 265-268 Бюджетного кодекса Российской Федерации, 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областной закон от 30.05.2011 № 288-22-ОЗ «О контрольно-счетной палате Архангельской области» и план работы контрольно-счетной палаты на</w:t>
      </w:r>
      <w:r w:rsidR="004E36F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</w:t>
      </w:r>
      <w:r w:rsidRPr="00580A4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20</w:t>
      </w:r>
      <w:r w:rsidR="004E36F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26</w:t>
      </w:r>
      <w:r w:rsidRPr="00580A4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год. </w:t>
      </w:r>
    </w:p>
    <w:p w:rsidR="00580A41" w:rsidRPr="004A1B8C" w:rsidRDefault="00580A41" w:rsidP="00580A41">
      <w:pPr>
        <w:widowControl w:val="0"/>
        <w:spacing w:after="0" w:line="240" w:lineRule="auto"/>
        <w:ind w:right="-1"/>
        <w:rPr>
          <w:rFonts w:ascii="Times New Roman" w:eastAsia="Courier New" w:hAnsi="Times New Roman" w:cs="Times New Roman"/>
          <w:sz w:val="20"/>
          <w:szCs w:val="20"/>
          <w:lang w:eastAsia="ru-RU" w:bidi="ru-RU"/>
        </w:rPr>
      </w:pPr>
    </w:p>
    <w:p w:rsidR="00580A41" w:rsidRPr="00580A41" w:rsidRDefault="00580A41" w:rsidP="004E36F8">
      <w:pPr>
        <w:widowControl w:val="0"/>
        <w:spacing w:after="0" w:line="240" w:lineRule="auto"/>
        <w:ind w:right="-1" w:firstLine="567"/>
        <w:jc w:val="both"/>
        <w:rPr>
          <w:rFonts w:ascii="Times New Roman" w:eastAsia="Courier New" w:hAnsi="Times New Roman" w:cs="Times New Roman"/>
          <w:i/>
          <w:sz w:val="16"/>
          <w:szCs w:val="24"/>
          <w:lang w:eastAsia="ru-RU" w:bidi="ru-RU"/>
        </w:rPr>
      </w:pPr>
      <w:r w:rsidRPr="00580A4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2. Объект (объекты) контрольного мероприятия:</w:t>
      </w:r>
      <w:r w:rsidRPr="00580A41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</w:t>
      </w:r>
      <w:r w:rsidR="004E36F8" w:rsidRPr="004A1B8C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>государственное бюджетное учреждение здравоохранения Архангельской области «Архангельский клинический противотуберкулезный диспансер»</w:t>
      </w:r>
    </w:p>
    <w:p w:rsidR="00580A41" w:rsidRPr="00580A41" w:rsidRDefault="00580A41" w:rsidP="00580A41">
      <w:pPr>
        <w:widowControl w:val="0"/>
        <w:spacing w:after="0" w:line="240" w:lineRule="auto"/>
        <w:ind w:right="-1"/>
        <w:jc w:val="center"/>
        <w:rPr>
          <w:rFonts w:ascii="Times New Roman" w:eastAsia="Courier New" w:hAnsi="Times New Roman" w:cs="Times New Roman"/>
          <w:sz w:val="20"/>
          <w:szCs w:val="24"/>
          <w:lang w:eastAsia="ru-RU" w:bidi="ru-RU"/>
        </w:rPr>
      </w:pPr>
    </w:p>
    <w:p w:rsidR="00580A41" w:rsidRDefault="00580A41" w:rsidP="004E36F8">
      <w:pPr>
        <w:widowControl w:val="0"/>
        <w:spacing w:after="0" w:line="240" w:lineRule="auto"/>
        <w:ind w:right="-1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580A4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3. Проверяемый период деятельности: </w:t>
      </w:r>
      <w:r w:rsidR="004E36F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2024-2025 годы (при необходимости – более ранние периоды).</w:t>
      </w:r>
    </w:p>
    <w:p w:rsidR="004E36F8" w:rsidRPr="00580A41" w:rsidRDefault="004E36F8" w:rsidP="004E36F8">
      <w:pPr>
        <w:widowControl w:val="0"/>
        <w:spacing w:after="0" w:line="240" w:lineRule="auto"/>
        <w:ind w:right="-1" w:firstLine="567"/>
        <w:jc w:val="both"/>
        <w:rPr>
          <w:rFonts w:ascii="Times New Roman" w:eastAsia="Courier New" w:hAnsi="Times New Roman" w:cs="Times New Roman"/>
          <w:sz w:val="20"/>
          <w:szCs w:val="24"/>
          <w:lang w:eastAsia="ru-RU" w:bidi="ru-RU"/>
        </w:rPr>
      </w:pPr>
    </w:p>
    <w:p w:rsidR="00580A41" w:rsidRPr="00580A41" w:rsidRDefault="00580A41" w:rsidP="00580A41">
      <w:pPr>
        <w:widowControl w:val="0"/>
        <w:spacing w:after="0" w:line="240" w:lineRule="auto"/>
        <w:ind w:right="-1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580A4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4. Срок проведения контрольного мероприятия с </w:t>
      </w:r>
      <w:r w:rsidR="004E36F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05.03.2026</w:t>
      </w:r>
      <w:r w:rsidRPr="00580A4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по </w:t>
      </w:r>
      <w:r w:rsidR="004E36F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08.09.2026</w:t>
      </w:r>
      <w:r w:rsidRPr="00580A4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.</w:t>
      </w:r>
    </w:p>
    <w:p w:rsidR="00580A41" w:rsidRPr="004A1B8C" w:rsidRDefault="00580A41" w:rsidP="00580A41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</w:pPr>
    </w:p>
    <w:p w:rsidR="00580A41" w:rsidRPr="00580A41" w:rsidRDefault="00580A41" w:rsidP="004E36F8">
      <w:pPr>
        <w:widowControl w:val="0"/>
        <w:spacing w:after="0" w:line="240" w:lineRule="auto"/>
        <w:ind w:right="-1" w:firstLine="567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580A41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5. Нарушения и недостатки, выявленные в ходе контрольного мероприятия:</w:t>
      </w:r>
    </w:p>
    <w:p w:rsidR="004E36F8" w:rsidRPr="004E36F8" w:rsidRDefault="004E36F8" w:rsidP="004E36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4E36F8" w:rsidRPr="004E36F8" w:rsidRDefault="004E36F8" w:rsidP="004E36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6F8">
        <w:rPr>
          <w:rFonts w:ascii="Times New Roman" w:eastAsia="Calibri" w:hAnsi="Times New Roman" w:cs="Times New Roman"/>
          <w:sz w:val="28"/>
          <w:szCs w:val="28"/>
        </w:rPr>
        <w:t xml:space="preserve">Объем проверенного финансирования составил </w:t>
      </w:r>
      <w:r w:rsidR="007E766E">
        <w:rPr>
          <w:rFonts w:ascii="Times New Roman" w:eastAsia="Calibri" w:hAnsi="Times New Roman" w:cs="Times New Roman"/>
          <w:sz w:val="28"/>
          <w:szCs w:val="28"/>
        </w:rPr>
        <w:t>554,5</w:t>
      </w:r>
      <w:r w:rsidRPr="004E36F8">
        <w:rPr>
          <w:rFonts w:ascii="Times New Roman" w:eastAsia="Calibri" w:hAnsi="Times New Roman" w:cs="Times New Roman"/>
          <w:sz w:val="28"/>
          <w:szCs w:val="28"/>
        </w:rPr>
        <w:t xml:space="preserve"> млн.руб.</w:t>
      </w:r>
    </w:p>
    <w:p w:rsidR="004E36F8" w:rsidRPr="004E36F8" w:rsidRDefault="004E36F8" w:rsidP="004E36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6F8">
        <w:rPr>
          <w:rFonts w:ascii="Times New Roman" w:eastAsia="Calibri" w:hAnsi="Times New Roman" w:cs="Times New Roman"/>
          <w:sz w:val="28"/>
          <w:szCs w:val="28"/>
        </w:rPr>
        <w:t xml:space="preserve">В ходе проведения контрольного мероприятия выявлены недостатки и нарушения законодательства и иных нормативных правовых актов Российской Федерации на общую сумму </w:t>
      </w:r>
      <w:r w:rsidR="003D5F97">
        <w:rPr>
          <w:rFonts w:ascii="Times New Roman" w:eastAsia="Calibri" w:hAnsi="Times New Roman" w:cs="Times New Roman"/>
          <w:sz w:val="28"/>
          <w:szCs w:val="28"/>
        </w:rPr>
        <w:t>27</w:t>
      </w:r>
      <w:r w:rsidRPr="004E36F8">
        <w:rPr>
          <w:rFonts w:ascii="Times New Roman" w:eastAsia="Calibri" w:hAnsi="Times New Roman" w:cs="Times New Roman"/>
          <w:sz w:val="28"/>
          <w:szCs w:val="28"/>
        </w:rPr>
        <w:t xml:space="preserve"> млн.руб. (</w:t>
      </w:r>
      <w:r w:rsidR="007E766E">
        <w:rPr>
          <w:rFonts w:ascii="Times New Roman" w:eastAsia="Calibri" w:hAnsi="Times New Roman" w:cs="Times New Roman"/>
          <w:sz w:val="28"/>
          <w:szCs w:val="28"/>
        </w:rPr>
        <w:t>4,87</w:t>
      </w:r>
      <w:r w:rsidRPr="004E36F8">
        <w:rPr>
          <w:rFonts w:ascii="Times New Roman" w:eastAsia="Calibri" w:hAnsi="Times New Roman" w:cs="Times New Roman"/>
          <w:sz w:val="28"/>
          <w:szCs w:val="28"/>
        </w:rPr>
        <w:t>% от суммы финансирования), из них:</w:t>
      </w:r>
    </w:p>
    <w:p w:rsidR="00775478" w:rsidRDefault="00775478" w:rsidP="003D5F97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части </w:t>
      </w:r>
      <w:r w:rsidR="004A1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4A1B8C" w:rsidRPr="004A1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есоблюдени</w:t>
      </w:r>
      <w:r w:rsidR="004A1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4A1B8C" w:rsidRPr="004A1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требований к размещению </w:t>
      </w:r>
      <w:r w:rsidR="004A1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государственного задания и отчетности о его выполнении </w:t>
      </w:r>
      <w:r w:rsidR="004A1B8C" w:rsidRPr="004A1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официальном сайте в сети Интернет</w:t>
      </w:r>
      <w:r w:rsidR="004A1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1B8C" w:rsidRPr="004A1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1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отчетности о выполнении государственного задания</w:t>
      </w:r>
      <w:r w:rsidR="004A1B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E36F8" w:rsidRPr="004E36F8" w:rsidRDefault="004E36F8" w:rsidP="003D5F97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части законности, эффективности, результативности и целевого использования средств субсидий на иные цели, не связанных с финансовым обеспечением выполнения государственного задания на оказание государственных услуг (выполнения работ), на сумму </w:t>
      </w:r>
      <w:r w:rsidR="003D5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0,4</w:t>
      </w:r>
      <w:r w:rsidRPr="004E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млн.руб.;</w:t>
      </w:r>
    </w:p>
    <w:p w:rsidR="004E36F8" w:rsidRPr="004E36F8" w:rsidRDefault="004E36F8" w:rsidP="003D5F97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E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части </w:t>
      </w:r>
      <w:r w:rsidRPr="004E36F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 w:bidi="ru-RU"/>
        </w:rPr>
        <w:t>законности, результативности и эффективности использования средств на оплату труда</w:t>
      </w:r>
      <w:r w:rsidRPr="004E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на сумму </w:t>
      </w:r>
      <w:r w:rsidR="003D5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4,7</w:t>
      </w:r>
      <w:r w:rsidRPr="004E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млн.руб.;</w:t>
      </w:r>
    </w:p>
    <w:p w:rsidR="004E36F8" w:rsidRPr="004E36F8" w:rsidRDefault="004E36F8" w:rsidP="003D5F97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E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части использования имущества, обеспечивающего деятельность учреждения, учета особо ценного имущества учреждения, на сумму </w:t>
      </w:r>
      <w:r w:rsidR="003D5F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8,3</w:t>
      </w:r>
      <w:r w:rsidRPr="004E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млн.руб.;</w:t>
      </w:r>
    </w:p>
    <w:p w:rsidR="004E36F8" w:rsidRPr="004E36F8" w:rsidRDefault="004E36F8" w:rsidP="003D5F97">
      <w:pPr>
        <w:numPr>
          <w:ilvl w:val="0"/>
          <w:numId w:val="1"/>
        </w:numPr>
        <w:tabs>
          <w:tab w:val="left" w:pos="567"/>
        </w:tabs>
        <w:spacing w:after="200" w:line="276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E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в части порядка ведения бухгалтерского учета и составления отчетности на сумму </w:t>
      </w:r>
      <w:r w:rsidR="001B6AB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13,6</w:t>
      </w:r>
      <w:r w:rsidRPr="004E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млн.руб.;</w:t>
      </w:r>
    </w:p>
    <w:p w:rsidR="004E36F8" w:rsidRPr="004E36F8" w:rsidRDefault="004E36F8" w:rsidP="003D5F97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E3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закупок товаров, работ, услуг в соответствии с Федеральным законом от 05.04.2013 № 44-ФЗ «О контрактной системе в сфере закупок товаров, работ, услуг в сфере обеспечения государственных и муниципальных нужд».</w:t>
      </w:r>
    </w:p>
    <w:p w:rsidR="00580A41" w:rsidRPr="00580A41" w:rsidRDefault="00580A41" w:rsidP="00580A41">
      <w:pPr>
        <w:widowControl w:val="0"/>
        <w:spacing w:after="0" w:line="240" w:lineRule="auto"/>
        <w:ind w:right="-1"/>
        <w:jc w:val="center"/>
        <w:rPr>
          <w:rFonts w:ascii="Times New Roman" w:eastAsia="Courier New" w:hAnsi="Times New Roman" w:cs="Times New Roman"/>
          <w:sz w:val="20"/>
          <w:szCs w:val="24"/>
          <w:lang w:eastAsia="ru-RU" w:bidi="ru-RU"/>
        </w:rPr>
      </w:pPr>
    </w:p>
    <w:p w:rsidR="00580A41" w:rsidRPr="00580A41" w:rsidRDefault="00580A41" w:rsidP="00580A41">
      <w:pPr>
        <w:widowControl w:val="0"/>
        <w:spacing w:after="0" w:line="240" w:lineRule="auto"/>
        <w:ind w:right="-1" w:firstLine="567"/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</w:pPr>
      <w:r w:rsidRPr="00580A41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>6. Меры, принятые по результатам контрольного мероприятия:</w:t>
      </w:r>
    </w:p>
    <w:p w:rsidR="00775478" w:rsidRPr="00775478" w:rsidRDefault="00580A41" w:rsidP="00775478">
      <w:pPr>
        <w:pStyle w:val="a3"/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-1" w:firstLine="0"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775478">
        <w:rPr>
          <w:rFonts w:ascii="Times New Roman" w:eastAsia="Courier New" w:hAnsi="Times New Roman" w:cs="Times New Roman"/>
          <w:sz w:val="28"/>
          <w:szCs w:val="24"/>
          <w:lang w:eastAsia="ru-RU" w:bidi="ru-RU"/>
        </w:rPr>
        <w:t xml:space="preserve">в адрес </w:t>
      </w:r>
      <w:r w:rsidR="001B6AB3" w:rsidRPr="00775478">
        <w:rPr>
          <w:rFonts w:ascii="Times New Roman" w:eastAsia="Courier New" w:hAnsi="Times New Roman" w:cs="Times New Roman"/>
          <w:sz w:val="28"/>
          <w:szCs w:val="24"/>
          <w:lang w:eastAsia="ru-RU" w:bidi="ru-RU"/>
        </w:rPr>
        <w:t xml:space="preserve">главного врача </w:t>
      </w:r>
      <w:r w:rsidR="001B6AB3" w:rsidRPr="00775478">
        <w:rPr>
          <w:rFonts w:ascii="Times New Roman" w:eastAsia="Courier New" w:hAnsi="Times New Roman" w:cs="Times New Roman"/>
          <w:bCs/>
          <w:sz w:val="28"/>
          <w:szCs w:val="24"/>
          <w:lang w:eastAsia="ru-RU" w:bidi="ru-RU"/>
        </w:rPr>
        <w:t>государственного бюджетного учреждения здравоохранения Архангельской области «Архангельский клинический противотуберкулезный диспансер»</w:t>
      </w:r>
      <w:r w:rsidR="001B6AB3" w:rsidRPr="00775478">
        <w:rPr>
          <w:rFonts w:ascii="Times New Roman" w:eastAsia="Courier New" w:hAnsi="Times New Roman" w:cs="Times New Roman"/>
          <w:b/>
          <w:bCs/>
          <w:sz w:val="28"/>
          <w:szCs w:val="24"/>
          <w:lang w:eastAsia="ru-RU" w:bidi="ru-RU"/>
        </w:rPr>
        <w:t xml:space="preserve"> </w:t>
      </w:r>
      <w:r w:rsidRPr="00775478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>н</w:t>
      </w:r>
      <w:r w:rsidRPr="00775478">
        <w:rPr>
          <w:rFonts w:ascii="Times New Roman" w:eastAsia="Courier New" w:hAnsi="Times New Roman" w:cs="Times New Roman"/>
          <w:bCs/>
          <w:iCs/>
          <w:sz w:val="28"/>
          <w:szCs w:val="28"/>
          <w:lang w:eastAsia="ru-RU" w:bidi="ru-RU"/>
        </w:rPr>
        <w:t xml:space="preserve">аправлено </w:t>
      </w:r>
      <w:r w:rsidRPr="00775478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 xml:space="preserve">представление контрольно-счетной палаты Архангельской области от </w:t>
      </w:r>
      <w:r w:rsidR="00775478" w:rsidRPr="0077547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22.09.2026</w:t>
      </w:r>
      <w:r w:rsidR="001B6AB3" w:rsidRPr="0077547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№ 01-22/</w:t>
      </w:r>
      <w:r w:rsidR="00775478" w:rsidRPr="0077547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925;</w:t>
      </w:r>
    </w:p>
    <w:p w:rsidR="004A1B8C" w:rsidRDefault="00775478" w:rsidP="004A1B8C">
      <w:pPr>
        <w:pStyle w:val="a3"/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-1" w:firstLine="0"/>
        <w:jc w:val="both"/>
        <w:rPr>
          <w:rFonts w:ascii="Times New Roman" w:eastAsia="Courier New" w:hAnsi="Times New Roman" w:cs="Times New Roman"/>
          <w:bCs/>
          <w:iCs/>
          <w:sz w:val="28"/>
          <w:szCs w:val="28"/>
          <w:lang w:eastAsia="ru-RU" w:bidi="ru-RU"/>
        </w:rPr>
      </w:pPr>
      <w:r w:rsidRPr="00775478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>в адрес министра здравоохранения Архангельской области н</w:t>
      </w:r>
      <w:r w:rsidRPr="00775478">
        <w:rPr>
          <w:rFonts w:ascii="Times New Roman" w:eastAsia="Courier New" w:hAnsi="Times New Roman" w:cs="Times New Roman"/>
          <w:bCs/>
          <w:iCs/>
          <w:sz w:val="28"/>
          <w:szCs w:val="28"/>
          <w:lang w:eastAsia="ru-RU" w:bidi="ru-RU"/>
        </w:rPr>
        <w:t xml:space="preserve">аправлено </w:t>
      </w:r>
      <w:r w:rsidRPr="00775478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 xml:space="preserve">представление от 22.09.2026 № 01-22/926 и </w:t>
      </w:r>
      <w:r w:rsidR="00580A41" w:rsidRPr="00775478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>информационное письмо</w:t>
      </w:r>
      <w:r w:rsidR="001B6AB3" w:rsidRPr="00775478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580A41" w:rsidRPr="00775478">
        <w:rPr>
          <w:rFonts w:ascii="Times New Roman" w:eastAsia="Courier New" w:hAnsi="Times New Roman" w:cs="Times New Roman"/>
          <w:bCs/>
          <w:sz w:val="28"/>
          <w:szCs w:val="28"/>
          <w:lang w:eastAsia="ru-RU" w:bidi="ru-RU"/>
        </w:rPr>
        <w:t xml:space="preserve">от </w:t>
      </w:r>
      <w:r w:rsidRPr="0077547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23.09.2026</w:t>
      </w:r>
      <w:r w:rsidR="00580A41" w:rsidRPr="0077547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 xml:space="preserve"> № </w:t>
      </w:r>
      <w:r w:rsidR="001B6AB3" w:rsidRPr="0077547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01-22/</w:t>
      </w:r>
      <w:r w:rsidRPr="00775478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928;</w:t>
      </w:r>
    </w:p>
    <w:p w:rsidR="00580A41" w:rsidRPr="004A1B8C" w:rsidRDefault="00775478" w:rsidP="004A1B8C">
      <w:pPr>
        <w:pStyle w:val="a3"/>
        <w:widowControl w:val="0"/>
        <w:numPr>
          <w:ilvl w:val="0"/>
          <w:numId w:val="2"/>
        </w:numPr>
        <w:tabs>
          <w:tab w:val="left" w:pos="567"/>
        </w:tabs>
        <w:spacing w:after="0" w:line="240" w:lineRule="auto"/>
        <w:ind w:left="0" w:right="-1" w:firstLine="0"/>
        <w:jc w:val="both"/>
        <w:rPr>
          <w:rFonts w:ascii="Times New Roman" w:eastAsia="Courier New" w:hAnsi="Times New Roman" w:cs="Times New Roman"/>
          <w:bCs/>
          <w:iCs/>
          <w:sz w:val="28"/>
          <w:szCs w:val="28"/>
          <w:lang w:eastAsia="ru-RU" w:bidi="ru-RU"/>
        </w:rPr>
      </w:pPr>
      <w:r w:rsidRPr="004A1B8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информация о результатах контрольного мероприятия направлена </w:t>
      </w:r>
      <w:bookmarkStart w:id="0" w:name="_GoBack"/>
      <w:bookmarkEnd w:id="0"/>
      <w:proofErr w:type="spellStart"/>
      <w:r w:rsidRPr="004A1B8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и.о</w:t>
      </w:r>
      <w:proofErr w:type="spellEnd"/>
      <w:r w:rsidRPr="004A1B8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. директора территориального фонда обязательного медицинского страхования Архангельской области.</w:t>
      </w:r>
    </w:p>
    <w:p w:rsidR="0075700D" w:rsidRDefault="0075700D"/>
    <w:sectPr w:rsidR="00757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D24D9"/>
    <w:multiLevelType w:val="hybridMultilevel"/>
    <w:tmpl w:val="C924E9C8"/>
    <w:lvl w:ilvl="0" w:tplc="CA8C0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7082F"/>
    <w:multiLevelType w:val="hybridMultilevel"/>
    <w:tmpl w:val="5CB8861C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41"/>
    <w:rsid w:val="001B6AB3"/>
    <w:rsid w:val="002D3BA5"/>
    <w:rsid w:val="003D5F97"/>
    <w:rsid w:val="004A1B8C"/>
    <w:rsid w:val="004E36F8"/>
    <w:rsid w:val="00580A41"/>
    <w:rsid w:val="0075700D"/>
    <w:rsid w:val="00775478"/>
    <w:rsid w:val="007D3357"/>
    <w:rsid w:val="007E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ECAF3-9A9F-4CFB-B325-7923804D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Расторгуева Анна Игоревна</dc:creator>
  <cp:keywords/>
  <dc:description/>
  <cp:lastModifiedBy>Колмогорова Людмила Владимировна</cp:lastModifiedBy>
  <cp:revision>2</cp:revision>
  <dcterms:created xsi:type="dcterms:W3CDTF">2026-09-24T08:55:00Z</dcterms:created>
  <dcterms:modified xsi:type="dcterms:W3CDTF">2026-09-24T08:55:00Z</dcterms:modified>
</cp:coreProperties>
</file>